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CA" w:rsidRDefault="00C30C58">
      <w:r w:rsidRPr="0066484A">
        <w:rPr>
          <w:rFonts w:ascii="Times New Roman" w:eastAsia="Times New Roman" w:hAnsi="Times New Roman"/>
          <w:b/>
          <w:bCs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15BD6B1" wp14:editId="4B482F4D">
            <wp:simplePos x="0" y="0"/>
            <wp:positionH relativeFrom="margin">
              <wp:posOffset>254723</wp:posOffset>
            </wp:positionH>
            <wp:positionV relativeFrom="paragraph">
              <wp:posOffset>71514</wp:posOffset>
            </wp:positionV>
            <wp:extent cx="692150" cy="7264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8CA" w:rsidRDefault="00C30C58"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9264" behindDoc="0" locked="0" layoutInCell="1" allowOverlap="1" wp14:anchorId="4B3C5262" wp14:editId="64314C2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66345" cy="452769"/>
            <wp:effectExtent l="0" t="0" r="5715" b="4445"/>
            <wp:wrapNone/>
            <wp:docPr id="2" name="Picture 2" descr="Delaware Department of Education / DDOE Main Homep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aware Department of Education / DDOE Main Homep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45" cy="4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8CA" w:rsidRDefault="004318CA" w:rsidP="004318CA">
      <w:pPr>
        <w:spacing w:before="56"/>
        <w:ind w:right="-20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C30C58" w:rsidRPr="00C30C58" w:rsidRDefault="00C30C58" w:rsidP="00C30C58">
      <w:pPr>
        <w:spacing w:before="56"/>
        <w:ind w:right="-20"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  <w:u w:val="single"/>
        </w:rPr>
      </w:pPr>
      <w:r w:rsidRPr="00C30C58">
        <w:rPr>
          <w:rFonts w:ascii="Times New Roman" w:eastAsia="Times New Roman" w:hAnsi="Times New Roman"/>
          <w:b/>
          <w:bCs/>
          <w:spacing w:val="-2"/>
          <w:sz w:val="20"/>
          <w:szCs w:val="20"/>
          <w:u w:val="single"/>
        </w:rPr>
        <w:t>CAPACITY GRANT APPLICATION SUPPLEMENT</w:t>
      </w:r>
    </w:p>
    <w:p w:rsidR="00C30C58" w:rsidRPr="00C30C58" w:rsidRDefault="00C30C58" w:rsidP="00C30C58">
      <w:pPr>
        <w:spacing w:before="56"/>
        <w:ind w:right="-20"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  <w:u w:val="single"/>
        </w:rPr>
      </w:pPr>
    </w:p>
    <w:p w:rsidR="004318CA" w:rsidRPr="00664F70" w:rsidRDefault="004318CA" w:rsidP="004318CA">
      <w:pPr>
        <w:spacing w:before="56"/>
        <w:ind w:right="-20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664F70">
        <w:rPr>
          <w:rFonts w:ascii="Times New Roman" w:eastAsia="Times New Roman" w:hAnsi="Times New Roman"/>
          <w:bCs/>
          <w:spacing w:val="-2"/>
          <w:sz w:val="20"/>
          <w:szCs w:val="20"/>
        </w:rPr>
        <w:t>As part of Capacity Grant Applicati</w:t>
      </w:r>
      <w:r w:rsidR="00C30C58">
        <w:rPr>
          <w:rFonts w:ascii="Times New Roman" w:eastAsia="Times New Roman" w:hAnsi="Times New Roman"/>
          <w:bCs/>
          <w:spacing w:val="-2"/>
          <w:sz w:val="20"/>
          <w:szCs w:val="20"/>
        </w:rPr>
        <w:t>on Packet, this Application Supplement,</w:t>
      </w:r>
      <w:r w:rsidR="00DD480F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 must be completed. It includes </w:t>
      </w:r>
      <w:bookmarkStart w:id="0" w:name="_GoBack"/>
      <w:bookmarkEnd w:id="0"/>
      <w:r w:rsidR="00C30C58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a </w:t>
      </w:r>
      <w:r w:rsidRPr="00664F70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Funding Proposal Narrative and </w:t>
      </w:r>
      <w:r w:rsidR="00C30C58">
        <w:rPr>
          <w:rFonts w:ascii="Times New Roman" w:eastAsia="Times New Roman" w:hAnsi="Times New Roman"/>
          <w:bCs/>
          <w:spacing w:val="-2"/>
          <w:sz w:val="20"/>
          <w:szCs w:val="20"/>
        </w:rPr>
        <w:t>a</w:t>
      </w:r>
      <w:r w:rsidRPr="00664F70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 Budget Summary</w:t>
      </w:r>
      <w:r w:rsidR="00C30C58">
        <w:rPr>
          <w:rFonts w:ascii="Times New Roman" w:eastAsia="Times New Roman" w:hAnsi="Times New Roman"/>
          <w:bCs/>
          <w:spacing w:val="-2"/>
          <w:sz w:val="20"/>
          <w:szCs w:val="20"/>
        </w:rPr>
        <w:t>. This document</w:t>
      </w:r>
      <w:r w:rsidR="0009247E" w:rsidRPr="00664F70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 be submitted along with the Capacity Grant Application.  </w:t>
      </w:r>
      <w:r w:rsidRPr="00664F70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 </w:t>
      </w:r>
    </w:p>
    <w:p w:rsidR="0009247E" w:rsidRPr="00664F70" w:rsidRDefault="0009247E" w:rsidP="004318CA">
      <w:pPr>
        <w:spacing w:before="56"/>
        <w:ind w:right="-20"/>
        <w:rPr>
          <w:rFonts w:ascii="Times New Roman" w:eastAsia="Times New Roman" w:hAnsi="Times New Roman"/>
          <w:bCs/>
          <w:spacing w:val="-2"/>
          <w:sz w:val="20"/>
          <w:szCs w:val="20"/>
        </w:rPr>
      </w:pPr>
    </w:p>
    <w:p w:rsidR="0009247E" w:rsidRPr="00664F70" w:rsidRDefault="0009247E" w:rsidP="0009247E">
      <w:pPr>
        <w:spacing w:line="258" w:lineRule="auto"/>
        <w:ind w:right="60"/>
        <w:rPr>
          <w:rFonts w:ascii="Times New Roman" w:hAnsi="Times New Roman"/>
          <w:sz w:val="20"/>
          <w:szCs w:val="20"/>
        </w:rPr>
      </w:pPr>
      <w:r w:rsidRPr="00664F70">
        <w:rPr>
          <w:rFonts w:ascii="Times New Roman" w:hAnsi="Times New Roman"/>
          <w:sz w:val="20"/>
          <w:szCs w:val="20"/>
        </w:rPr>
        <w:t>Please</w:t>
      </w:r>
      <w:r w:rsidRPr="00664F70">
        <w:rPr>
          <w:rFonts w:ascii="Times New Roman" w:hAnsi="Times New Roman"/>
          <w:sz w:val="20"/>
          <w:szCs w:val="20"/>
        </w:rPr>
        <w:t xml:space="preserve"> review the </w:t>
      </w:r>
      <w:r w:rsidRPr="00664F70">
        <w:rPr>
          <w:rFonts w:ascii="Times New Roman" w:hAnsi="Times New Roman"/>
          <w:i/>
          <w:sz w:val="20"/>
          <w:szCs w:val="20"/>
        </w:rPr>
        <w:t>Capacity Grant Guidelines</w:t>
      </w:r>
      <w:r w:rsidRPr="00664F70">
        <w:rPr>
          <w:rFonts w:ascii="Times New Roman" w:hAnsi="Times New Roman"/>
          <w:sz w:val="20"/>
          <w:szCs w:val="20"/>
        </w:rPr>
        <w:t xml:space="preserve"> </w:t>
      </w:r>
      <w:r w:rsidRPr="00664F70">
        <w:rPr>
          <w:rFonts w:ascii="Times New Roman" w:hAnsi="Times New Roman"/>
          <w:sz w:val="20"/>
          <w:szCs w:val="20"/>
        </w:rPr>
        <w:t>on the Children &amp; Families First website for details about how to apply, as well as the a</w:t>
      </w:r>
      <w:r w:rsidRPr="00664F70">
        <w:rPr>
          <w:rFonts w:ascii="Times New Roman" w:hAnsi="Times New Roman"/>
          <w:sz w:val="20"/>
          <w:szCs w:val="20"/>
        </w:rPr>
        <w:t>pplication deadline dates</w:t>
      </w:r>
      <w:r w:rsidRPr="00664F70">
        <w:rPr>
          <w:rFonts w:ascii="Times New Roman" w:hAnsi="Times New Roman"/>
          <w:sz w:val="20"/>
          <w:szCs w:val="20"/>
        </w:rPr>
        <w:t xml:space="preserve">: </w:t>
      </w:r>
      <w:r w:rsidRPr="00664F70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664F70">
          <w:rPr>
            <w:rStyle w:val="Hyperlink"/>
            <w:rFonts w:ascii="Times New Roman" w:hAnsi="Times New Roman"/>
            <w:sz w:val="20"/>
            <w:szCs w:val="20"/>
          </w:rPr>
          <w:t>www.cffde.org</w:t>
        </w:r>
      </w:hyperlink>
    </w:p>
    <w:p w:rsidR="00664F70" w:rsidRPr="00664F70" w:rsidRDefault="00664F70" w:rsidP="00664F70">
      <w:pPr>
        <w:tabs>
          <w:tab w:val="left" w:pos="720"/>
        </w:tabs>
        <w:rPr>
          <w:rFonts w:ascii="Times New Roman" w:eastAsia="Times New Roman" w:hAnsi="Times New Roman"/>
          <w:spacing w:val="-3"/>
          <w:sz w:val="20"/>
          <w:szCs w:val="20"/>
        </w:rPr>
      </w:pPr>
    </w:p>
    <w:p w:rsidR="00664F70" w:rsidRPr="00664F70" w:rsidRDefault="00664F70" w:rsidP="00664F70">
      <w:pPr>
        <w:tabs>
          <w:tab w:val="left" w:pos="720"/>
        </w:tabs>
        <w:rPr>
          <w:rFonts w:ascii="Times New Roman" w:eastAsia="Times New Roman" w:hAnsi="Times New Roman"/>
          <w:spacing w:val="-3"/>
          <w:sz w:val="20"/>
          <w:szCs w:val="20"/>
        </w:rPr>
      </w:pPr>
      <w:r w:rsidRPr="00664F70">
        <w:rPr>
          <w:rFonts w:ascii="Times New Roman" w:eastAsia="Times New Roman" w:hAnsi="Times New Roman"/>
          <w:spacing w:val="-3"/>
          <w:sz w:val="20"/>
          <w:szCs w:val="20"/>
        </w:rPr>
        <w:t xml:space="preserve">Capacity Grant Technical Assistants (TAs) are available to support you with the completion of your application packet. (see Section #6 </w:t>
      </w:r>
      <w:r w:rsidRPr="00664F70">
        <w:rPr>
          <w:rFonts w:ascii="Times New Roman" w:eastAsia="Times New Roman" w:hAnsi="Times New Roman"/>
          <w:spacing w:val="-3"/>
          <w:sz w:val="20"/>
          <w:szCs w:val="20"/>
        </w:rPr>
        <w:t xml:space="preserve">of the </w:t>
      </w:r>
      <w:r w:rsidRPr="00C30C58">
        <w:rPr>
          <w:rFonts w:ascii="Times New Roman" w:eastAsia="Times New Roman" w:hAnsi="Times New Roman"/>
          <w:i/>
          <w:spacing w:val="-3"/>
          <w:sz w:val="20"/>
          <w:szCs w:val="20"/>
        </w:rPr>
        <w:t>Capacity Grant Guidelines</w:t>
      </w:r>
      <w:r w:rsidRPr="00664F7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664F70">
        <w:rPr>
          <w:rFonts w:ascii="Times New Roman" w:eastAsia="Times New Roman" w:hAnsi="Times New Roman"/>
          <w:spacing w:val="-3"/>
          <w:sz w:val="20"/>
          <w:szCs w:val="20"/>
        </w:rPr>
        <w:t xml:space="preserve">for further details on TA support)  </w:t>
      </w:r>
    </w:p>
    <w:p w:rsidR="0009247E" w:rsidRPr="00664F70" w:rsidRDefault="0009247E" w:rsidP="0009247E">
      <w:pPr>
        <w:spacing w:line="258" w:lineRule="auto"/>
        <w:ind w:right="60"/>
        <w:rPr>
          <w:rFonts w:ascii="Times New Roman" w:hAnsi="Times New Roman"/>
          <w:sz w:val="20"/>
          <w:szCs w:val="20"/>
        </w:rPr>
      </w:pPr>
    </w:p>
    <w:p w:rsidR="0009247E" w:rsidRPr="00664F70" w:rsidRDefault="0009247E" w:rsidP="0009247E">
      <w:pPr>
        <w:spacing w:line="246" w:lineRule="auto"/>
        <w:ind w:right="54"/>
        <w:rPr>
          <w:rFonts w:ascii="Times New Roman" w:eastAsia="Times New Roman" w:hAnsi="Times New Roman"/>
          <w:sz w:val="20"/>
          <w:szCs w:val="20"/>
        </w:rPr>
      </w:pPr>
      <w:r w:rsidRPr="00664F70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664F70">
        <w:rPr>
          <w:rFonts w:ascii="Times New Roman" w:eastAsia="Times New Roman" w:hAnsi="Times New Roman"/>
          <w:sz w:val="20"/>
          <w:szCs w:val="20"/>
        </w:rPr>
        <w:t>f</w:t>
      </w:r>
      <w:r w:rsidRPr="00664F7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664F70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664F70">
        <w:rPr>
          <w:rFonts w:ascii="Times New Roman" w:eastAsia="Times New Roman" w:hAnsi="Times New Roman"/>
          <w:sz w:val="20"/>
          <w:szCs w:val="20"/>
        </w:rPr>
        <w:t>ou h</w:t>
      </w:r>
      <w:r w:rsidRPr="00664F70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664F70">
        <w:rPr>
          <w:rFonts w:ascii="Times New Roman" w:eastAsia="Times New Roman" w:hAnsi="Times New Roman"/>
          <w:sz w:val="20"/>
          <w:szCs w:val="20"/>
        </w:rPr>
        <w:t>ve</w:t>
      </w:r>
      <w:r w:rsidRPr="00664F7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664F70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664F70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664F70">
        <w:rPr>
          <w:rFonts w:ascii="Times New Roman" w:eastAsia="Times New Roman" w:hAnsi="Times New Roman"/>
          <w:sz w:val="20"/>
          <w:szCs w:val="20"/>
        </w:rPr>
        <w:t>y</w:t>
      </w:r>
      <w:r w:rsidRPr="00664F7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664F70">
        <w:rPr>
          <w:rFonts w:ascii="Times New Roman" w:eastAsia="Times New Roman" w:hAnsi="Times New Roman"/>
          <w:sz w:val="20"/>
          <w:szCs w:val="20"/>
        </w:rPr>
        <w:t>qu</w:t>
      </w:r>
      <w:r w:rsidRPr="00664F70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664F70">
        <w:rPr>
          <w:rFonts w:ascii="Times New Roman" w:eastAsia="Times New Roman" w:hAnsi="Times New Roman"/>
          <w:sz w:val="20"/>
          <w:szCs w:val="20"/>
        </w:rPr>
        <w:t>st</w:t>
      </w:r>
      <w:r w:rsidRPr="00664F70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664F70">
        <w:rPr>
          <w:rFonts w:ascii="Times New Roman" w:eastAsia="Times New Roman" w:hAnsi="Times New Roman"/>
          <w:sz w:val="20"/>
          <w:szCs w:val="20"/>
        </w:rPr>
        <w:t>o</w:t>
      </w:r>
      <w:r w:rsidRPr="00664F70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664F70">
        <w:rPr>
          <w:rFonts w:ascii="Times New Roman" w:eastAsia="Times New Roman" w:hAnsi="Times New Roman"/>
          <w:sz w:val="20"/>
          <w:szCs w:val="20"/>
        </w:rPr>
        <w:t>s wh</w:t>
      </w:r>
      <w:r w:rsidRPr="00664F70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664F70">
        <w:rPr>
          <w:rFonts w:ascii="Times New Roman" w:eastAsia="Times New Roman" w:hAnsi="Times New Roman"/>
          <w:sz w:val="20"/>
          <w:szCs w:val="20"/>
        </w:rPr>
        <w:t>n compiling your application</w:t>
      </w:r>
      <w:r w:rsidRPr="00664F70">
        <w:rPr>
          <w:rFonts w:ascii="Times New Roman" w:eastAsia="Times New Roman" w:hAnsi="Times New Roman"/>
          <w:sz w:val="20"/>
          <w:szCs w:val="20"/>
        </w:rPr>
        <w:t xml:space="preserve"> materials</w:t>
      </w:r>
      <w:r w:rsidRPr="00664F70">
        <w:rPr>
          <w:rFonts w:ascii="Times New Roman" w:eastAsia="Times New Roman" w:hAnsi="Times New Roman"/>
          <w:sz w:val="20"/>
          <w:szCs w:val="20"/>
        </w:rPr>
        <w:t>, p</w:t>
      </w:r>
      <w:r w:rsidRPr="00664F70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664F70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Pr="00664F70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Pr="00664F70">
        <w:rPr>
          <w:rFonts w:ascii="Times New Roman" w:eastAsia="Times New Roman" w:hAnsi="Times New Roman"/>
          <w:sz w:val="20"/>
          <w:szCs w:val="20"/>
        </w:rPr>
        <w:t>e</w:t>
      </w:r>
      <w:r w:rsidRPr="00664F70">
        <w:rPr>
          <w:rFonts w:ascii="Times New Roman" w:eastAsia="Times New Roman" w:hAnsi="Times New Roman"/>
          <w:spacing w:val="-1"/>
          <w:sz w:val="20"/>
          <w:szCs w:val="20"/>
        </w:rPr>
        <w:t xml:space="preserve"> contact </w:t>
      </w:r>
      <w:r w:rsidRPr="00664F70">
        <w:rPr>
          <w:rFonts w:ascii="Times New Roman" w:eastAsia="Times New Roman" w:hAnsi="Times New Roman"/>
          <w:sz w:val="20"/>
          <w:szCs w:val="20"/>
        </w:rPr>
        <w:t xml:space="preserve">Program Manager, Andrea Prettyman at (302) 233-645 or email: </w:t>
      </w:r>
      <w:hyperlink r:id="rId9" w:history="1">
        <w:r w:rsidRPr="00664F70">
          <w:rPr>
            <w:rStyle w:val="Hyperlink"/>
            <w:rFonts w:ascii="Times New Roman" w:eastAsia="Times New Roman" w:hAnsi="Times New Roman"/>
            <w:sz w:val="20"/>
            <w:szCs w:val="20"/>
          </w:rPr>
          <w:t>andrea.prettyman@cffde.org</w:t>
        </w:r>
      </w:hyperlink>
      <w:r w:rsidRPr="00664F70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9247E" w:rsidRPr="00664F70" w:rsidRDefault="0009247E" w:rsidP="0009247E">
      <w:pPr>
        <w:spacing w:line="246" w:lineRule="auto"/>
        <w:ind w:right="54"/>
        <w:rPr>
          <w:rFonts w:ascii="Times New Roman" w:hAnsi="Times New Roman"/>
          <w:sz w:val="20"/>
          <w:szCs w:val="20"/>
        </w:rPr>
      </w:pPr>
    </w:p>
    <w:p w:rsidR="0009247E" w:rsidRDefault="0009247E" w:rsidP="0009247E">
      <w:pPr>
        <w:spacing w:before="56"/>
        <w:ind w:right="-20"/>
        <w:jc w:val="center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664F70">
        <w:rPr>
          <w:rFonts w:ascii="Times New Roman" w:eastAsia="Times New Roman" w:hAnsi="Times New Roman"/>
          <w:bCs/>
          <w:spacing w:val="-2"/>
          <w:sz w:val="20"/>
          <w:szCs w:val="20"/>
        </w:rPr>
        <w:t>-------------------------------------------------------------------------------</w:t>
      </w:r>
    </w:p>
    <w:p w:rsidR="00C30C58" w:rsidRPr="00664F70" w:rsidRDefault="00C30C58" w:rsidP="0009247E">
      <w:pPr>
        <w:spacing w:before="56"/>
        <w:ind w:right="-20"/>
        <w:jc w:val="center"/>
        <w:rPr>
          <w:rFonts w:ascii="Times New Roman" w:eastAsia="Times New Roman" w:hAnsi="Times New Roman"/>
          <w:bCs/>
          <w:spacing w:val="-2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965"/>
        <w:gridCol w:w="7200"/>
      </w:tblGrid>
      <w:tr w:rsidR="00C30C58" w:rsidTr="00A4067D">
        <w:tc>
          <w:tcPr>
            <w:tcW w:w="2965" w:type="dxa"/>
            <w:shd w:val="clear" w:color="auto" w:fill="D9D9D9" w:themeFill="background1" w:themeFillShade="D9"/>
          </w:tcPr>
          <w:p w:rsidR="00C30C58" w:rsidRPr="00C30C58" w:rsidRDefault="00C30C58" w:rsidP="00C30C58">
            <w:pPr>
              <w:tabs>
                <w:tab w:val="left" w:pos="5680"/>
              </w:tabs>
              <w:spacing w:before="38" w:line="265" w:lineRule="exact"/>
              <w:ind w:right="-20"/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</w:pPr>
            <w:r w:rsidRPr="00C30C58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Name of Program</w:t>
            </w:r>
          </w:p>
        </w:tc>
        <w:tc>
          <w:tcPr>
            <w:tcW w:w="7200" w:type="dxa"/>
          </w:tcPr>
          <w:p w:rsidR="00C30C58" w:rsidRPr="00C30C58" w:rsidRDefault="00C30C58" w:rsidP="00C30C58">
            <w:pPr>
              <w:tabs>
                <w:tab w:val="left" w:pos="5680"/>
              </w:tabs>
              <w:spacing w:before="38" w:line="265" w:lineRule="exact"/>
              <w:ind w:right="-20"/>
              <w:rPr>
                <w:rFonts w:ascii="Times New Roman" w:eastAsia="Calibri" w:hAnsi="Times New Roman"/>
                <w:spacing w:val="1"/>
                <w:sz w:val="20"/>
                <w:szCs w:val="20"/>
              </w:rPr>
            </w:pPr>
          </w:p>
        </w:tc>
      </w:tr>
      <w:tr w:rsidR="00C30C58" w:rsidTr="00A4067D">
        <w:tc>
          <w:tcPr>
            <w:tcW w:w="2965" w:type="dxa"/>
            <w:shd w:val="clear" w:color="auto" w:fill="D9D9D9" w:themeFill="background1" w:themeFillShade="D9"/>
          </w:tcPr>
          <w:p w:rsidR="00C30C58" w:rsidRPr="00C30C58" w:rsidRDefault="00C30C58" w:rsidP="00C30C58">
            <w:pPr>
              <w:tabs>
                <w:tab w:val="left" w:pos="5680"/>
              </w:tabs>
              <w:spacing w:before="38" w:line="265" w:lineRule="exact"/>
              <w:ind w:right="-20"/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</w:pPr>
            <w:r w:rsidRPr="00C30C58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Contact Person/Applicant</w:t>
            </w:r>
          </w:p>
        </w:tc>
        <w:tc>
          <w:tcPr>
            <w:tcW w:w="7200" w:type="dxa"/>
          </w:tcPr>
          <w:p w:rsidR="00C30C58" w:rsidRPr="00C30C58" w:rsidRDefault="00C30C58" w:rsidP="00C30C58">
            <w:pPr>
              <w:tabs>
                <w:tab w:val="left" w:pos="5680"/>
              </w:tabs>
              <w:spacing w:before="38" w:line="265" w:lineRule="exact"/>
              <w:ind w:right="-20"/>
              <w:rPr>
                <w:rFonts w:ascii="Times New Roman" w:eastAsia="Calibri" w:hAnsi="Times New Roman"/>
                <w:spacing w:val="1"/>
                <w:sz w:val="20"/>
                <w:szCs w:val="20"/>
              </w:rPr>
            </w:pPr>
          </w:p>
        </w:tc>
      </w:tr>
      <w:tr w:rsidR="00C30C58" w:rsidTr="00A4067D">
        <w:tc>
          <w:tcPr>
            <w:tcW w:w="2965" w:type="dxa"/>
            <w:shd w:val="clear" w:color="auto" w:fill="D9D9D9" w:themeFill="background1" w:themeFillShade="D9"/>
          </w:tcPr>
          <w:p w:rsidR="00C30C58" w:rsidRPr="00C30C58" w:rsidRDefault="00C30C58" w:rsidP="00C30C58">
            <w:pPr>
              <w:tabs>
                <w:tab w:val="left" w:pos="5680"/>
              </w:tabs>
              <w:spacing w:before="38" w:line="265" w:lineRule="exact"/>
              <w:ind w:right="-20"/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</w:pPr>
            <w:r w:rsidRPr="00C30C58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Phone Number</w:t>
            </w:r>
          </w:p>
        </w:tc>
        <w:tc>
          <w:tcPr>
            <w:tcW w:w="7200" w:type="dxa"/>
          </w:tcPr>
          <w:p w:rsidR="00C30C58" w:rsidRPr="00C30C58" w:rsidRDefault="00C30C58" w:rsidP="00C30C58">
            <w:pPr>
              <w:tabs>
                <w:tab w:val="left" w:pos="5680"/>
              </w:tabs>
              <w:spacing w:before="38" w:line="265" w:lineRule="exact"/>
              <w:ind w:right="-20"/>
              <w:rPr>
                <w:rFonts w:ascii="Times New Roman" w:eastAsia="Calibri" w:hAnsi="Times New Roman"/>
                <w:spacing w:val="1"/>
                <w:sz w:val="20"/>
                <w:szCs w:val="20"/>
              </w:rPr>
            </w:pPr>
          </w:p>
        </w:tc>
      </w:tr>
      <w:tr w:rsidR="00C30C58" w:rsidTr="00A4067D">
        <w:tc>
          <w:tcPr>
            <w:tcW w:w="2965" w:type="dxa"/>
            <w:shd w:val="clear" w:color="auto" w:fill="D9D9D9" w:themeFill="background1" w:themeFillShade="D9"/>
          </w:tcPr>
          <w:p w:rsidR="00C30C58" w:rsidRPr="00C30C58" w:rsidRDefault="00C30C58" w:rsidP="00C30C58">
            <w:pPr>
              <w:tabs>
                <w:tab w:val="left" w:pos="5680"/>
              </w:tabs>
              <w:spacing w:before="38" w:line="265" w:lineRule="exact"/>
              <w:ind w:right="-20"/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</w:pPr>
            <w:r w:rsidRPr="00C30C58">
              <w:rPr>
                <w:rFonts w:ascii="Times New Roman" w:eastAsia="Calibri" w:hAnsi="Times New Roman"/>
                <w:b/>
                <w:spacing w:val="1"/>
                <w:sz w:val="20"/>
                <w:szCs w:val="20"/>
              </w:rPr>
              <w:t>Email</w:t>
            </w:r>
          </w:p>
        </w:tc>
        <w:tc>
          <w:tcPr>
            <w:tcW w:w="7200" w:type="dxa"/>
          </w:tcPr>
          <w:p w:rsidR="00C30C58" w:rsidRPr="00C30C58" w:rsidRDefault="00C30C58" w:rsidP="00C30C58">
            <w:pPr>
              <w:tabs>
                <w:tab w:val="left" w:pos="5680"/>
              </w:tabs>
              <w:spacing w:before="38" w:line="265" w:lineRule="exact"/>
              <w:ind w:right="-20"/>
              <w:rPr>
                <w:rFonts w:ascii="Times New Roman" w:eastAsia="Calibri" w:hAnsi="Times New Roman"/>
                <w:spacing w:val="1"/>
                <w:sz w:val="20"/>
                <w:szCs w:val="20"/>
              </w:rPr>
            </w:pPr>
          </w:p>
        </w:tc>
      </w:tr>
    </w:tbl>
    <w:p w:rsidR="00C30C58" w:rsidRDefault="00C30C58" w:rsidP="00C30C58">
      <w:pPr>
        <w:tabs>
          <w:tab w:val="left" w:pos="5680"/>
        </w:tabs>
        <w:spacing w:before="38" w:line="265" w:lineRule="exact"/>
        <w:ind w:right="-20"/>
        <w:rPr>
          <w:rFonts w:ascii="Times New Roman" w:eastAsia="Calibri" w:hAnsi="Times New Roman"/>
          <w:spacing w:val="1"/>
        </w:rPr>
      </w:pPr>
    </w:p>
    <w:p w:rsidR="004318CA" w:rsidRPr="00664F70" w:rsidRDefault="004318CA" w:rsidP="004318CA">
      <w:pPr>
        <w:spacing w:before="56"/>
        <w:ind w:right="-20"/>
        <w:jc w:val="center"/>
        <w:rPr>
          <w:rFonts w:ascii="Times New Roman" w:eastAsia="Times New Roman" w:hAnsi="Times New Roman"/>
        </w:rPr>
      </w:pPr>
      <w:r w:rsidRPr="00664F70">
        <w:rPr>
          <w:rFonts w:ascii="Times New Roman" w:eastAsia="Times New Roman" w:hAnsi="Times New Roman"/>
          <w:b/>
          <w:bCs/>
          <w:spacing w:val="-2"/>
        </w:rPr>
        <w:t>F</w:t>
      </w:r>
      <w:r w:rsidRPr="00664F70">
        <w:rPr>
          <w:rFonts w:ascii="Times New Roman" w:eastAsia="Times New Roman" w:hAnsi="Times New Roman"/>
          <w:b/>
          <w:bCs/>
        </w:rPr>
        <w:t>unding</w:t>
      </w:r>
      <w:r w:rsidRPr="00664F70">
        <w:rPr>
          <w:rFonts w:ascii="Times New Roman" w:eastAsia="Times New Roman" w:hAnsi="Times New Roman"/>
          <w:b/>
          <w:bCs/>
          <w:spacing w:val="2"/>
        </w:rPr>
        <w:t xml:space="preserve"> </w:t>
      </w:r>
      <w:r w:rsidRPr="00664F70">
        <w:rPr>
          <w:rFonts w:ascii="Times New Roman" w:eastAsia="Times New Roman" w:hAnsi="Times New Roman"/>
          <w:b/>
          <w:bCs/>
          <w:spacing w:val="-2"/>
        </w:rPr>
        <w:t>Pr</w:t>
      </w:r>
      <w:r w:rsidRPr="00664F70">
        <w:rPr>
          <w:rFonts w:ascii="Times New Roman" w:eastAsia="Times New Roman" w:hAnsi="Times New Roman"/>
          <w:b/>
          <w:bCs/>
          <w:spacing w:val="1"/>
        </w:rPr>
        <w:t>o</w:t>
      </w:r>
      <w:r w:rsidRPr="00664F70">
        <w:rPr>
          <w:rFonts w:ascii="Times New Roman" w:eastAsia="Times New Roman" w:hAnsi="Times New Roman"/>
          <w:b/>
          <w:bCs/>
        </w:rPr>
        <w:t>p</w:t>
      </w:r>
      <w:r w:rsidRPr="00664F70">
        <w:rPr>
          <w:rFonts w:ascii="Times New Roman" w:eastAsia="Times New Roman" w:hAnsi="Times New Roman"/>
          <w:b/>
          <w:bCs/>
          <w:spacing w:val="-1"/>
        </w:rPr>
        <w:t>os</w:t>
      </w:r>
      <w:r w:rsidRPr="00664F70">
        <w:rPr>
          <w:rFonts w:ascii="Times New Roman" w:eastAsia="Times New Roman" w:hAnsi="Times New Roman"/>
          <w:b/>
          <w:bCs/>
          <w:spacing w:val="1"/>
        </w:rPr>
        <w:t>a</w:t>
      </w:r>
      <w:r w:rsidRPr="00664F70">
        <w:rPr>
          <w:rFonts w:ascii="Times New Roman" w:eastAsia="Times New Roman" w:hAnsi="Times New Roman"/>
          <w:b/>
          <w:bCs/>
        </w:rPr>
        <w:t>l Narrative</w:t>
      </w:r>
    </w:p>
    <w:p w:rsidR="004318CA" w:rsidRPr="00007B5F" w:rsidRDefault="004318CA" w:rsidP="004318CA">
      <w:pPr>
        <w:spacing w:before="3" w:line="120" w:lineRule="exact"/>
        <w:rPr>
          <w:rFonts w:ascii="Times New Roman" w:hAnsi="Times New Roman"/>
          <w:sz w:val="12"/>
          <w:szCs w:val="12"/>
        </w:rPr>
      </w:pPr>
    </w:p>
    <w:p w:rsidR="004318CA" w:rsidRPr="00007B5F" w:rsidRDefault="004318CA" w:rsidP="004318CA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4318CA" w:rsidRPr="00664F70" w:rsidRDefault="00664F70" w:rsidP="004318CA">
      <w:pPr>
        <w:spacing w:line="247" w:lineRule="auto"/>
        <w:ind w:left="110" w:right="201" w:hanging="10"/>
        <w:rPr>
          <w:rFonts w:ascii="Times New Roman" w:hAnsi="Times New Roman"/>
          <w:sz w:val="20"/>
          <w:szCs w:val="20"/>
        </w:rPr>
      </w:pPr>
      <w:r w:rsidRPr="00664F70">
        <w:rPr>
          <w:rFonts w:ascii="Times New Roman" w:eastAsia="Times New Roman" w:hAnsi="Times New Roman"/>
          <w:sz w:val="20"/>
          <w:szCs w:val="20"/>
        </w:rPr>
        <w:t xml:space="preserve">Please complete the following sections.  </w:t>
      </w:r>
      <w:r w:rsidR="00C30C58">
        <w:rPr>
          <w:rFonts w:ascii="Times New Roman" w:eastAsia="Times New Roman" w:hAnsi="Times New Roman"/>
          <w:sz w:val="20"/>
          <w:szCs w:val="20"/>
        </w:rPr>
        <w:t>**</w:t>
      </w:r>
      <w:r w:rsidRPr="00664F70">
        <w:rPr>
          <w:rFonts w:ascii="Times New Roman" w:eastAsia="Times New Roman" w:hAnsi="Times New Roman"/>
          <w:sz w:val="20"/>
          <w:szCs w:val="20"/>
        </w:rPr>
        <w:t xml:space="preserve">The text boxes will “lengthen” as you continue to type within them, to allow you to fully complete your response. </w:t>
      </w:r>
    </w:p>
    <w:p w:rsidR="004318CA" w:rsidRDefault="004318CA" w:rsidP="004318CA">
      <w:pPr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9247E" w:rsidTr="00A4067D">
        <w:tc>
          <w:tcPr>
            <w:tcW w:w="10165" w:type="dxa"/>
            <w:shd w:val="clear" w:color="auto" w:fill="D9D9D9" w:themeFill="background1" w:themeFillShade="D9"/>
          </w:tcPr>
          <w:p w:rsidR="0009247E" w:rsidRDefault="0009247E" w:rsidP="0009247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664F70">
              <w:rPr>
                <w:rFonts w:ascii="Times New Roman" w:hAnsi="Times New Roman"/>
                <w:b/>
                <w:sz w:val="20"/>
                <w:szCs w:val="20"/>
              </w:rPr>
              <w:t>Introduction of Program</w:t>
            </w: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Pr="00DA00DF">
              <w:rPr>
                <w:rFonts w:ascii="Times New Roman" w:hAnsi="Times New Roman"/>
                <w:sz w:val="20"/>
                <w:szCs w:val="20"/>
              </w:rPr>
              <w:t>Brief description of provider/organization’s history, programming and any unique features.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9247E" w:rsidTr="00A4067D">
        <w:tc>
          <w:tcPr>
            <w:tcW w:w="10165" w:type="dxa"/>
          </w:tcPr>
          <w:p w:rsidR="0009247E" w:rsidRDefault="00C30C58" w:rsidP="004318CA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Response:</w:t>
            </w:r>
          </w:p>
          <w:p w:rsidR="00DA00DF" w:rsidRPr="00DA00DF" w:rsidRDefault="00DA00DF" w:rsidP="004318CA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A00DF" w:rsidRDefault="00DA00DF" w:rsidP="004318CA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47E" w:rsidTr="00A4067D">
        <w:tc>
          <w:tcPr>
            <w:tcW w:w="10165" w:type="dxa"/>
            <w:shd w:val="clear" w:color="auto" w:fill="D9D9D9" w:themeFill="background1" w:themeFillShade="D9"/>
          </w:tcPr>
          <w:p w:rsidR="0009247E" w:rsidRPr="00DA00DF" w:rsidRDefault="0009247E" w:rsidP="00DA00D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00DF">
              <w:rPr>
                <w:rFonts w:ascii="Times New Roman" w:hAnsi="Times New Roman"/>
                <w:b/>
                <w:sz w:val="20"/>
                <w:szCs w:val="20"/>
              </w:rPr>
              <w:t>Goals and Objectives</w:t>
            </w:r>
            <w:r w:rsidRPr="00DA00DF">
              <w:rPr>
                <w:rFonts w:ascii="Times New Roman" w:hAnsi="Times New Roman"/>
                <w:sz w:val="20"/>
                <w:szCs w:val="20"/>
              </w:rPr>
              <w:t>—Your proposal for your program’s improvement plan</w:t>
            </w:r>
            <w:r w:rsidR="00664F70" w:rsidRPr="00DA00DF">
              <w:rPr>
                <w:rFonts w:ascii="Times New Roman" w:hAnsi="Times New Roman"/>
                <w:sz w:val="20"/>
                <w:szCs w:val="20"/>
              </w:rPr>
              <w:t xml:space="preserve"> as it is tied directly to one or more of the “</w:t>
            </w:r>
            <w:r w:rsidR="00664F70" w:rsidRPr="00DA00DF">
              <w:rPr>
                <w:rFonts w:ascii="Times New Roman" w:hAnsi="Times New Roman"/>
                <w:sz w:val="20"/>
                <w:szCs w:val="20"/>
                <w:u w:val="single"/>
              </w:rPr>
              <w:t>Target Areas</w:t>
            </w:r>
            <w:r w:rsidR="00664F70" w:rsidRPr="00DA00DF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DA00DF">
              <w:rPr>
                <w:rFonts w:ascii="Times New Roman" w:hAnsi="Times New Roman"/>
                <w:sz w:val="20"/>
                <w:szCs w:val="20"/>
              </w:rPr>
              <w:t>outlined</w:t>
            </w:r>
            <w:r w:rsidR="00664F70" w:rsidRPr="00DA00DF">
              <w:rPr>
                <w:rFonts w:ascii="Times New Roman" w:hAnsi="Times New Roman"/>
                <w:sz w:val="20"/>
                <w:szCs w:val="20"/>
              </w:rPr>
              <w:t xml:space="preserve"> in Section #1 of the </w:t>
            </w:r>
            <w:r w:rsidR="00664F70" w:rsidRPr="00DA00DF">
              <w:rPr>
                <w:rFonts w:ascii="Times New Roman" w:hAnsi="Times New Roman"/>
                <w:i/>
                <w:sz w:val="20"/>
                <w:szCs w:val="20"/>
              </w:rPr>
              <w:t>Capacity Grant Guidelines</w:t>
            </w:r>
            <w:r w:rsidR="00664F70" w:rsidRPr="00DA00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A00DF" w:rsidRPr="00DA00DF" w:rsidRDefault="00DA00DF" w:rsidP="00DA00D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DA00DF">
              <w:rPr>
                <w:rFonts w:ascii="Times New Roman" w:hAnsi="Times New Roman"/>
                <w:sz w:val="20"/>
                <w:szCs w:val="20"/>
              </w:rPr>
              <w:t>Explain which of the Capacity Grant Target Areas you are applying for (can be more than one)</w:t>
            </w:r>
          </w:p>
          <w:p w:rsidR="00664F70" w:rsidRPr="00DA00DF" w:rsidRDefault="00664F70" w:rsidP="00DA00D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DA00DF">
              <w:rPr>
                <w:rFonts w:ascii="Times New Roman" w:hAnsi="Times New Roman"/>
                <w:sz w:val="20"/>
                <w:szCs w:val="20"/>
              </w:rPr>
              <w:t>Provide clear, measureable goals and objectives</w:t>
            </w:r>
            <w:r w:rsidR="00DA00DF" w:rsidRPr="00DA00DF">
              <w:rPr>
                <w:rFonts w:ascii="Times New Roman" w:hAnsi="Times New Roman"/>
                <w:sz w:val="20"/>
                <w:szCs w:val="20"/>
              </w:rPr>
              <w:t xml:space="preserve"> as they relate to your identified Target Area(s).</w:t>
            </w:r>
          </w:p>
          <w:p w:rsidR="00DA00DF" w:rsidRPr="00DA00DF" w:rsidRDefault="00DA00DF" w:rsidP="00DA00DF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0DF">
              <w:rPr>
                <w:rFonts w:ascii="Times New Roman" w:hAnsi="Times New Roman"/>
                <w:sz w:val="20"/>
                <w:szCs w:val="20"/>
              </w:rPr>
              <w:t xml:space="preserve">Explain how the Capacity Grant funds may </w:t>
            </w:r>
            <w:r w:rsidR="00D10590" w:rsidRPr="00DA00DF">
              <w:rPr>
                <w:rFonts w:ascii="Times New Roman" w:eastAsia="Times New Roman" w:hAnsi="Times New Roman"/>
                <w:sz w:val="20"/>
                <w:szCs w:val="20"/>
              </w:rPr>
              <w:t xml:space="preserve">support </w:t>
            </w:r>
            <w:r w:rsidR="00664F70" w:rsidRPr="00DA00DF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y</w:t>
            </w:r>
            <w:r w:rsidR="00664F70" w:rsidRPr="00DA00DF">
              <w:rPr>
                <w:rFonts w:ascii="Times New Roman" w:eastAsia="Times New Roman" w:hAnsi="Times New Roman"/>
                <w:sz w:val="20"/>
                <w:szCs w:val="20"/>
              </w:rPr>
              <w:t>our st</w:t>
            </w:r>
            <w:r w:rsidR="00664F70" w:rsidRPr="00DA00D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ra</w:t>
            </w:r>
            <w:r w:rsidR="00664F70" w:rsidRPr="00DA00DF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 w:rsidR="00664F70" w:rsidRPr="00DA00D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="00664F70" w:rsidRPr="00DA00DF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>g</w:t>
            </w:r>
            <w:r w:rsidRPr="00DA00DF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ies for </w:t>
            </w:r>
            <w:r w:rsidR="00664F70" w:rsidRPr="00DA00DF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increasing slots or enhanc</w:t>
            </w:r>
            <w:r w:rsidR="00D10590" w:rsidRPr="00DA00DF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ing</w:t>
            </w:r>
            <w:r w:rsidR="00664F70" w:rsidRPr="00DA00DF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="00D10590" w:rsidRPr="00DA00DF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care in </w:t>
            </w:r>
            <w:r w:rsidRPr="00DA00DF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your identified Target Area(s). </w:t>
            </w:r>
          </w:p>
          <w:p w:rsidR="00DA00DF" w:rsidRDefault="00664F70" w:rsidP="00DA00DF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0DF">
              <w:rPr>
                <w:rFonts w:ascii="Times New Roman" w:eastAsia="Times New Roman" w:hAnsi="Times New Roman"/>
                <w:sz w:val="20"/>
                <w:szCs w:val="20"/>
              </w:rPr>
              <w:t xml:space="preserve">If you know of </w:t>
            </w:r>
            <w:r w:rsidR="00DA00DF" w:rsidRPr="00DA00DF">
              <w:rPr>
                <w:rFonts w:ascii="Times New Roman" w:eastAsia="Times New Roman" w:hAnsi="Times New Roman"/>
                <w:sz w:val="20"/>
                <w:szCs w:val="20"/>
              </w:rPr>
              <w:t>general categories of</w:t>
            </w:r>
            <w:r w:rsidRPr="00DA00DF">
              <w:rPr>
                <w:rFonts w:ascii="Times New Roman" w:eastAsia="Times New Roman" w:hAnsi="Times New Roman"/>
                <w:sz w:val="20"/>
                <w:szCs w:val="20"/>
              </w:rPr>
              <w:t xml:space="preserve"> resources (materials, personnel, professional development) that you</w:t>
            </w:r>
            <w:r w:rsidR="00DA00DF" w:rsidRPr="00DA00DF">
              <w:rPr>
                <w:rFonts w:ascii="Times New Roman" w:eastAsia="Times New Roman" w:hAnsi="Times New Roman"/>
                <w:sz w:val="20"/>
                <w:szCs w:val="20"/>
              </w:rPr>
              <w:t xml:space="preserve">r program needs, please describe.  A Capacity Grant TA will be assisting you with completing a more specific Resource Request List prior to your Application Packet being presented for consideration of funding. </w:t>
            </w:r>
          </w:p>
          <w:p w:rsidR="00664F70" w:rsidRPr="00DA00DF" w:rsidRDefault="00664F70" w:rsidP="00DA00DF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0DF">
              <w:rPr>
                <w:rFonts w:ascii="Times New Roman" w:eastAsia="Times New Roman" w:hAnsi="Times New Roman"/>
                <w:sz w:val="20"/>
                <w:szCs w:val="20"/>
              </w:rPr>
              <w:t>Describe other funding sources, if any, that you will use to enhance or expand your program</w:t>
            </w:r>
            <w:r w:rsidR="00DA00DF" w:rsidRPr="00DA00DF">
              <w:rPr>
                <w:rFonts w:ascii="Times New Roman" w:eastAsia="Times New Roman" w:hAnsi="Times New Roman"/>
                <w:sz w:val="20"/>
                <w:szCs w:val="20"/>
              </w:rPr>
              <w:t xml:space="preserve"> to meet the stated goals</w:t>
            </w:r>
            <w:r w:rsidRPr="00DA00D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A00DF" w:rsidTr="00A4067D">
        <w:tc>
          <w:tcPr>
            <w:tcW w:w="10165" w:type="dxa"/>
          </w:tcPr>
          <w:p w:rsidR="00DA00DF" w:rsidRPr="00C30C58" w:rsidRDefault="00C30C58" w:rsidP="00DA00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30C58">
              <w:rPr>
                <w:rFonts w:ascii="Times New Roman" w:hAnsi="Times New Roman"/>
                <w:sz w:val="18"/>
                <w:szCs w:val="18"/>
              </w:rPr>
              <w:t>Response:</w:t>
            </w:r>
          </w:p>
          <w:p w:rsidR="00DA00DF" w:rsidRDefault="00DA00DF" w:rsidP="00DA00D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00DF" w:rsidRPr="00DA00DF" w:rsidRDefault="00DA00DF" w:rsidP="00DA00D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9247E" w:rsidRDefault="0009247E" w:rsidP="004318CA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09247E" w:rsidRPr="00007B5F" w:rsidRDefault="0009247E" w:rsidP="004318CA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4318CA" w:rsidRPr="00F564A4" w:rsidRDefault="004318CA" w:rsidP="004318CA">
      <w:pPr>
        <w:jc w:val="center"/>
        <w:rPr>
          <w:rFonts w:ascii="Times New Roman" w:eastAsia="Calibri" w:hAnsi="Times New Roman"/>
          <w:b/>
          <w:bCs/>
        </w:rPr>
      </w:pPr>
      <w:r w:rsidRPr="00F564A4">
        <w:rPr>
          <w:rFonts w:ascii="Times New Roman" w:eastAsia="Calibri" w:hAnsi="Times New Roman"/>
          <w:b/>
          <w:bCs/>
          <w:spacing w:val="1"/>
        </w:rPr>
        <w:t>B</w:t>
      </w:r>
      <w:r w:rsidRPr="00F564A4">
        <w:rPr>
          <w:rFonts w:ascii="Times New Roman" w:eastAsia="Calibri" w:hAnsi="Times New Roman"/>
          <w:b/>
          <w:bCs/>
          <w:spacing w:val="-1"/>
        </w:rPr>
        <w:t>ud</w:t>
      </w:r>
      <w:r w:rsidRPr="00F564A4">
        <w:rPr>
          <w:rFonts w:ascii="Times New Roman" w:eastAsia="Calibri" w:hAnsi="Times New Roman"/>
          <w:b/>
          <w:bCs/>
          <w:spacing w:val="1"/>
        </w:rPr>
        <w:t>g</w:t>
      </w:r>
      <w:r w:rsidRPr="00F564A4">
        <w:rPr>
          <w:rFonts w:ascii="Times New Roman" w:eastAsia="Calibri" w:hAnsi="Times New Roman"/>
          <w:b/>
          <w:bCs/>
          <w:spacing w:val="-1"/>
        </w:rPr>
        <w:t>e</w:t>
      </w:r>
      <w:r w:rsidRPr="00F564A4">
        <w:rPr>
          <w:rFonts w:ascii="Times New Roman" w:eastAsia="Calibri" w:hAnsi="Times New Roman"/>
          <w:b/>
          <w:bCs/>
        </w:rPr>
        <w:t>t</w:t>
      </w:r>
      <w:r w:rsidRPr="00F564A4">
        <w:rPr>
          <w:rFonts w:ascii="Times New Roman" w:eastAsia="Calibri" w:hAnsi="Times New Roman"/>
          <w:b/>
          <w:bCs/>
          <w:spacing w:val="1"/>
        </w:rPr>
        <w:t xml:space="preserve"> </w:t>
      </w:r>
      <w:r w:rsidRPr="00F564A4">
        <w:rPr>
          <w:rFonts w:ascii="Times New Roman" w:eastAsia="Calibri" w:hAnsi="Times New Roman"/>
          <w:b/>
          <w:bCs/>
          <w:spacing w:val="-1"/>
        </w:rPr>
        <w:t>Su</w:t>
      </w:r>
      <w:r w:rsidRPr="00F564A4">
        <w:rPr>
          <w:rFonts w:ascii="Times New Roman" w:eastAsia="Calibri" w:hAnsi="Times New Roman"/>
          <w:b/>
          <w:bCs/>
        </w:rPr>
        <w:t>mm</w:t>
      </w:r>
      <w:r w:rsidRPr="00F564A4">
        <w:rPr>
          <w:rFonts w:ascii="Times New Roman" w:eastAsia="Calibri" w:hAnsi="Times New Roman"/>
          <w:b/>
          <w:bCs/>
          <w:spacing w:val="-3"/>
        </w:rPr>
        <w:t>a</w:t>
      </w:r>
      <w:r w:rsidRPr="00F564A4">
        <w:rPr>
          <w:rFonts w:ascii="Times New Roman" w:eastAsia="Calibri" w:hAnsi="Times New Roman"/>
          <w:b/>
          <w:bCs/>
          <w:spacing w:val="-2"/>
        </w:rPr>
        <w:t>r</w:t>
      </w:r>
      <w:r w:rsidRPr="00F564A4">
        <w:rPr>
          <w:rFonts w:ascii="Times New Roman" w:eastAsia="Calibri" w:hAnsi="Times New Roman"/>
          <w:b/>
          <w:bCs/>
        </w:rPr>
        <w:t>y</w:t>
      </w:r>
    </w:p>
    <w:p w:rsidR="004318CA" w:rsidRPr="00F564A4" w:rsidRDefault="004318CA" w:rsidP="004318CA">
      <w:pPr>
        <w:jc w:val="center"/>
        <w:rPr>
          <w:rFonts w:ascii="Times New Roman" w:eastAsia="Calibri" w:hAnsi="Times New Roman"/>
        </w:rPr>
      </w:pPr>
      <w:r w:rsidRPr="00F564A4">
        <w:rPr>
          <w:rFonts w:ascii="Times New Roman" w:eastAsia="Calibri" w:hAnsi="Times New Roman"/>
          <w:b/>
          <w:bCs/>
        </w:rPr>
        <w:t>Revenue &amp; Expenditures</w:t>
      </w:r>
    </w:p>
    <w:p w:rsidR="004318CA" w:rsidRPr="00C30C58" w:rsidRDefault="00F564A4" w:rsidP="00C30C58">
      <w:pPr>
        <w:pStyle w:val="NoSpacing"/>
        <w:rPr>
          <w:rFonts w:ascii="Times New Roman" w:eastAsia="Calibri" w:hAnsi="Times New Roman"/>
          <w:sz w:val="20"/>
          <w:szCs w:val="20"/>
        </w:rPr>
      </w:pPr>
      <w:r w:rsidRPr="00C30C58">
        <w:rPr>
          <w:rFonts w:ascii="Times New Roman" w:eastAsia="Calibri" w:hAnsi="Times New Roman"/>
          <w:sz w:val="20"/>
          <w:szCs w:val="20"/>
        </w:rPr>
        <w:t>Please c</w:t>
      </w:r>
      <w:r w:rsidRPr="00C30C58">
        <w:rPr>
          <w:rFonts w:ascii="Times New Roman" w:eastAsia="Calibri" w:hAnsi="Times New Roman"/>
          <w:spacing w:val="-1"/>
          <w:sz w:val="20"/>
          <w:szCs w:val="20"/>
        </w:rPr>
        <w:t>o</w:t>
      </w:r>
      <w:r w:rsidRPr="00C30C58">
        <w:rPr>
          <w:rFonts w:ascii="Times New Roman" w:eastAsia="Calibri" w:hAnsi="Times New Roman"/>
          <w:spacing w:val="1"/>
          <w:sz w:val="20"/>
          <w:szCs w:val="20"/>
        </w:rPr>
        <w:t>m</w:t>
      </w:r>
      <w:r w:rsidRPr="00C30C58">
        <w:rPr>
          <w:rFonts w:ascii="Times New Roman" w:eastAsia="Calibri" w:hAnsi="Times New Roman"/>
          <w:spacing w:val="-1"/>
          <w:sz w:val="20"/>
          <w:szCs w:val="20"/>
        </w:rPr>
        <w:t>p</w:t>
      </w:r>
      <w:r w:rsidRPr="00C30C58">
        <w:rPr>
          <w:rFonts w:ascii="Times New Roman" w:eastAsia="Calibri" w:hAnsi="Times New Roman"/>
          <w:sz w:val="20"/>
          <w:szCs w:val="20"/>
        </w:rPr>
        <w:t>lete</w:t>
      </w:r>
      <w:r w:rsidRPr="00C30C58">
        <w:rPr>
          <w:rFonts w:ascii="Times New Roman" w:eastAsia="Calibri" w:hAnsi="Times New Roman"/>
          <w:spacing w:val="-1"/>
          <w:sz w:val="20"/>
          <w:szCs w:val="20"/>
        </w:rPr>
        <w:t xml:space="preserve"> </w:t>
      </w:r>
      <w:r w:rsidR="00C30C58">
        <w:rPr>
          <w:rFonts w:ascii="Times New Roman" w:eastAsia="Calibri" w:hAnsi="Times New Roman"/>
          <w:spacing w:val="2"/>
          <w:sz w:val="20"/>
          <w:szCs w:val="20"/>
        </w:rPr>
        <w:t xml:space="preserve">the </w:t>
      </w:r>
      <w:r w:rsidRPr="00C30C58">
        <w:rPr>
          <w:rFonts w:ascii="Times New Roman" w:eastAsia="Calibri" w:hAnsi="Times New Roman"/>
          <w:spacing w:val="2"/>
          <w:sz w:val="20"/>
          <w:szCs w:val="20"/>
        </w:rPr>
        <w:t>Budget Summary</w:t>
      </w:r>
      <w:r w:rsidRPr="00C30C58">
        <w:rPr>
          <w:rFonts w:ascii="Times New Roman" w:eastAsia="Calibri" w:hAnsi="Times New Roman"/>
          <w:spacing w:val="1"/>
          <w:sz w:val="20"/>
          <w:szCs w:val="20"/>
        </w:rPr>
        <w:t xml:space="preserve"> </w:t>
      </w:r>
      <w:r w:rsidR="00C30C58">
        <w:rPr>
          <w:rFonts w:ascii="Times New Roman" w:eastAsia="Calibri" w:hAnsi="Times New Roman"/>
          <w:spacing w:val="1"/>
          <w:sz w:val="20"/>
          <w:szCs w:val="20"/>
        </w:rPr>
        <w:t xml:space="preserve">chart </w:t>
      </w:r>
      <w:r w:rsidR="002E2FF5">
        <w:rPr>
          <w:rFonts w:ascii="Times New Roman" w:eastAsia="Calibri" w:hAnsi="Times New Roman"/>
          <w:spacing w:val="1"/>
          <w:sz w:val="20"/>
          <w:szCs w:val="20"/>
        </w:rPr>
        <w:t>below</w:t>
      </w:r>
      <w:r w:rsidR="00C30C58">
        <w:rPr>
          <w:rFonts w:ascii="Times New Roman" w:eastAsia="Calibri" w:hAnsi="Times New Roman"/>
          <w:spacing w:val="1"/>
          <w:sz w:val="20"/>
          <w:szCs w:val="20"/>
        </w:rPr>
        <w:t xml:space="preserve">, </w:t>
      </w:r>
      <w:r w:rsidRPr="00C30C58">
        <w:rPr>
          <w:rFonts w:ascii="Times New Roman" w:eastAsia="Calibri" w:hAnsi="Times New Roman"/>
          <w:spacing w:val="1"/>
          <w:sz w:val="20"/>
          <w:szCs w:val="20"/>
        </w:rPr>
        <w:t>w</w:t>
      </w:r>
      <w:r w:rsidRPr="00C30C58">
        <w:rPr>
          <w:rFonts w:ascii="Times New Roman" w:eastAsia="Calibri" w:hAnsi="Times New Roman"/>
          <w:spacing w:val="-3"/>
          <w:sz w:val="20"/>
          <w:szCs w:val="20"/>
        </w:rPr>
        <w:t>i</w:t>
      </w:r>
      <w:r w:rsidRPr="00C30C58">
        <w:rPr>
          <w:rFonts w:ascii="Times New Roman" w:eastAsia="Calibri" w:hAnsi="Times New Roman"/>
          <w:sz w:val="20"/>
          <w:szCs w:val="20"/>
        </w:rPr>
        <w:t>th t</w:t>
      </w:r>
      <w:r w:rsidRPr="00C30C58">
        <w:rPr>
          <w:rFonts w:ascii="Times New Roman" w:eastAsia="Calibri" w:hAnsi="Times New Roman"/>
          <w:spacing w:val="-2"/>
          <w:sz w:val="20"/>
          <w:szCs w:val="20"/>
        </w:rPr>
        <w:t>h</w:t>
      </w:r>
      <w:r w:rsidRPr="00C30C58">
        <w:rPr>
          <w:rFonts w:ascii="Times New Roman" w:eastAsia="Calibri" w:hAnsi="Times New Roman"/>
          <w:sz w:val="20"/>
          <w:szCs w:val="20"/>
        </w:rPr>
        <w:t>e</w:t>
      </w:r>
      <w:r w:rsidRPr="00C30C58">
        <w:rPr>
          <w:rFonts w:ascii="Times New Roman" w:eastAsia="Calibri" w:hAnsi="Times New Roman"/>
          <w:spacing w:val="1"/>
          <w:sz w:val="20"/>
          <w:szCs w:val="20"/>
        </w:rPr>
        <w:t xml:space="preserve"> </w:t>
      </w:r>
      <w:r w:rsidRPr="00C30C58">
        <w:rPr>
          <w:rFonts w:ascii="Times New Roman" w:eastAsia="Calibri" w:hAnsi="Times New Roman"/>
          <w:spacing w:val="-1"/>
          <w:sz w:val="20"/>
          <w:szCs w:val="20"/>
        </w:rPr>
        <w:t>amounts</w:t>
      </w:r>
      <w:r w:rsidRPr="00C30C58">
        <w:rPr>
          <w:rFonts w:ascii="Times New Roman" w:eastAsia="Calibri" w:hAnsi="Times New Roman"/>
          <w:sz w:val="20"/>
          <w:szCs w:val="20"/>
        </w:rPr>
        <w:t xml:space="preserve"> </w:t>
      </w:r>
      <w:r w:rsidRPr="00C30C58">
        <w:rPr>
          <w:rFonts w:ascii="Times New Roman" w:eastAsia="Calibri" w:hAnsi="Times New Roman"/>
          <w:spacing w:val="-2"/>
          <w:sz w:val="20"/>
          <w:szCs w:val="20"/>
        </w:rPr>
        <w:t>r</w:t>
      </w:r>
      <w:r w:rsidRPr="00C30C58">
        <w:rPr>
          <w:rFonts w:ascii="Times New Roman" w:eastAsia="Calibri" w:hAnsi="Times New Roman"/>
          <w:sz w:val="20"/>
          <w:szCs w:val="20"/>
        </w:rPr>
        <w:t>efl</w:t>
      </w:r>
      <w:r w:rsidRPr="00C30C58">
        <w:rPr>
          <w:rFonts w:ascii="Times New Roman" w:eastAsia="Calibri" w:hAnsi="Times New Roman"/>
          <w:spacing w:val="-2"/>
          <w:sz w:val="20"/>
          <w:szCs w:val="20"/>
        </w:rPr>
        <w:t>e</w:t>
      </w:r>
      <w:r w:rsidRPr="00C30C58">
        <w:rPr>
          <w:rFonts w:ascii="Times New Roman" w:eastAsia="Calibri" w:hAnsi="Times New Roman"/>
          <w:sz w:val="20"/>
          <w:szCs w:val="20"/>
        </w:rPr>
        <w:t>cting</w:t>
      </w:r>
      <w:r w:rsidRPr="00C30C58">
        <w:rPr>
          <w:rFonts w:ascii="Times New Roman" w:eastAsia="Calibri" w:hAnsi="Times New Roman"/>
          <w:spacing w:val="-1"/>
          <w:sz w:val="20"/>
          <w:szCs w:val="20"/>
        </w:rPr>
        <w:t xml:space="preserve"> </w:t>
      </w:r>
      <w:r w:rsidRPr="00C30C58">
        <w:rPr>
          <w:rFonts w:ascii="Times New Roman" w:eastAsia="Calibri" w:hAnsi="Times New Roman"/>
          <w:spacing w:val="1"/>
          <w:sz w:val="20"/>
          <w:szCs w:val="20"/>
        </w:rPr>
        <w:t>t</w:t>
      </w:r>
      <w:r w:rsidRPr="00C30C58">
        <w:rPr>
          <w:rFonts w:ascii="Times New Roman" w:eastAsia="Calibri" w:hAnsi="Times New Roman"/>
          <w:spacing w:val="-1"/>
          <w:sz w:val="20"/>
          <w:szCs w:val="20"/>
        </w:rPr>
        <w:t>h</w:t>
      </w:r>
      <w:r w:rsidRPr="00C30C58">
        <w:rPr>
          <w:rFonts w:ascii="Times New Roman" w:eastAsia="Calibri" w:hAnsi="Times New Roman"/>
          <w:sz w:val="20"/>
          <w:szCs w:val="20"/>
        </w:rPr>
        <w:t>e</w:t>
      </w:r>
      <w:r w:rsidRPr="00C30C58">
        <w:rPr>
          <w:rFonts w:ascii="Times New Roman" w:eastAsia="Calibri" w:hAnsi="Times New Roman"/>
          <w:spacing w:val="1"/>
          <w:sz w:val="20"/>
          <w:szCs w:val="20"/>
        </w:rPr>
        <w:t xml:space="preserve"> </w:t>
      </w:r>
      <w:r w:rsidRPr="00C30C58">
        <w:rPr>
          <w:rFonts w:ascii="Times New Roman" w:eastAsia="Calibri" w:hAnsi="Times New Roman"/>
          <w:sz w:val="20"/>
          <w:szCs w:val="20"/>
        </w:rPr>
        <w:t>b</w:t>
      </w:r>
      <w:r w:rsidRPr="00C30C58">
        <w:rPr>
          <w:rFonts w:ascii="Times New Roman" w:eastAsia="Calibri" w:hAnsi="Times New Roman"/>
          <w:spacing w:val="-1"/>
          <w:sz w:val="20"/>
          <w:szCs w:val="20"/>
        </w:rPr>
        <w:t>udg</w:t>
      </w:r>
      <w:r w:rsidRPr="00C30C58">
        <w:rPr>
          <w:rFonts w:ascii="Times New Roman" w:eastAsia="Calibri" w:hAnsi="Times New Roman"/>
          <w:sz w:val="20"/>
          <w:szCs w:val="20"/>
        </w:rPr>
        <w:t>et</w:t>
      </w:r>
      <w:r w:rsidRPr="00C30C58">
        <w:rPr>
          <w:rFonts w:ascii="Times New Roman" w:eastAsia="Calibri" w:hAnsi="Times New Roman"/>
          <w:spacing w:val="-1"/>
          <w:sz w:val="20"/>
          <w:szCs w:val="20"/>
        </w:rPr>
        <w:t xml:space="preserve"> </w:t>
      </w:r>
      <w:r w:rsidRPr="00C30C58">
        <w:rPr>
          <w:rFonts w:ascii="Times New Roman" w:eastAsia="Calibri" w:hAnsi="Times New Roman"/>
          <w:spacing w:val="-2"/>
          <w:sz w:val="20"/>
          <w:szCs w:val="20"/>
        </w:rPr>
        <w:t>t</w:t>
      </w:r>
      <w:r w:rsidRPr="00C30C58">
        <w:rPr>
          <w:rFonts w:ascii="Times New Roman" w:eastAsia="Calibri" w:hAnsi="Times New Roman"/>
          <w:spacing w:val="1"/>
          <w:sz w:val="20"/>
          <w:szCs w:val="20"/>
        </w:rPr>
        <w:t>o</w:t>
      </w:r>
      <w:r w:rsidRPr="00C30C58">
        <w:rPr>
          <w:rFonts w:ascii="Times New Roman" w:eastAsia="Calibri" w:hAnsi="Times New Roman"/>
          <w:sz w:val="20"/>
          <w:szCs w:val="20"/>
        </w:rPr>
        <w:t xml:space="preserve">tals </w:t>
      </w:r>
      <w:r w:rsidRPr="00C30C58">
        <w:rPr>
          <w:rFonts w:ascii="Times New Roman" w:eastAsia="Calibri" w:hAnsi="Times New Roman"/>
          <w:spacing w:val="-2"/>
          <w:sz w:val="20"/>
          <w:szCs w:val="20"/>
        </w:rPr>
        <w:t>f</w:t>
      </w:r>
      <w:r w:rsidRPr="00C30C58">
        <w:rPr>
          <w:rFonts w:ascii="Times New Roman" w:eastAsia="Calibri" w:hAnsi="Times New Roman"/>
          <w:spacing w:val="1"/>
          <w:sz w:val="20"/>
          <w:szCs w:val="20"/>
        </w:rPr>
        <w:t>o</w:t>
      </w:r>
      <w:r w:rsidRPr="00C30C58">
        <w:rPr>
          <w:rFonts w:ascii="Times New Roman" w:eastAsia="Calibri" w:hAnsi="Times New Roman"/>
          <w:sz w:val="20"/>
          <w:szCs w:val="20"/>
        </w:rPr>
        <w:t>r</w:t>
      </w:r>
      <w:r w:rsidRPr="00C30C58">
        <w:rPr>
          <w:rFonts w:ascii="Times New Roman" w:eastAsia="Calibri" w:hAnsi="Times New Roman"/>
          <w:spacing w:val="5"/>
          <w:sz w:val="20"/>
          <w:szCs w:val="20"/>
        </w:rPr>
        <w:t xml:space="preserve"> </w:t>
      </w:r>
      <w:r w:rsidRPr="00C30C58">
        <w:rPr>
          <w:rFonts w:ascii="Times New Roman" w:eastAsia="Calibri" w:hAnsi="Times New Roman"/>
          <w:b/>
          <w:bCs/>
          <w:spacing w:val="-1"/>
          <w:sz w:val="20"/>
          <w:szCs w:val="20"/>
        </w:rPr>
        <w:t>on</w:t>
      </w:r>
      <w:r w:rsidRPr="00C30C58">
        <w:rPr>
          <w:rFonts w:ascii="Times New Roman" w:eastAsia="Calibri" w:hAnsi="Times New Roman"/>
          <w:b/>
          <w:bCs/>
          <w:sz w:val="20"/>
          <w:szCs w:val="20"/>
        </w:rPr>
        <w:t>e</w:t>
      </w:r>
      <w:r w:rsidRPr="00C30C58">
        <w:rPr>
          <w:rFonts w:ascii="Times New Roman" w:eastAsia="Calibri" w:hAnsi="Times New Roman"/>
          <w:b/>
          <w:bCs/>
          <w:spacing w:val="-1"/>
          <w:sz w:val="20"/>
          <w:szCs w:val="20"/>
        </w:rPr>
        <w:t xml:space="preserve"> </w:t>
      </w:r>
      <w:r w:rsidRPr="00C30C58">
        <w:rPr>
          <w:rFonts w:ascii="Times New Roman" w:eastAsia="Calibri" w:hAnsi="Times New Roman"/>
          <w:b/>
          <w:bCs/>
          <w:sz w:val="20"/>
          <w:szCs w:val="20"/>
        </w:rPr>
        <w:t>pr</w:t>
      </w:r>
      <w:r w:rsidRPr="00C30C58">
        <w:rPr>
          <w:rFonts w:ascii="Times New Roman" w:eastAsia="Calibri" w:hAnsi="Times New Roman"/>
          <w:b/>
          <w:bCs/>
          <w:spacing w:val="-3"/>
          <w:sz w:val="20"/>
          <w:szCs w:val="20"/>
        </w:rPr>
        <w:t>o</w:t>
      </w:r>
      <w:r w:rsidRPr="00C30C58">
        <w:rPr>
          <w:rFonts w:ascii="Times New Roman" w:eastAsia="Calibri" w:hAnsi="Times New Roman"/>
          <w:b/>
          <w:bCs/>
          <w:spacing w:val="1"/>
          <w:sz w:val="20"/>
          <w:szCs w:val="20"/>
        </w:rPr>
        <w:t>gr</w:t>
      </w:r>
      <w:r w:rsidRPr="00C30C58">
        <w:rPr>
          <w:rFonts w:ascii="Times New Roman" w:eastAsia="Calibri" w:hAnsi="Times New Roman"/>
          <w:b/>
          <w:bCs/>
          <w:spacing w:val="-1"/>
          <w:sz w:val="20"/>
          <w:szCs w:val="20"/>
        </w:rPr>
        <w:t>a</w:t>
      </w:r>
      <w:r w:rsidRPr="00C30C58">
        <w:rPr>
          <w:rFonts w:ascii="Times New Roman" w:eastAsia="Calibri" w:hAnsi="Times New Roman"/>
          <w:b/>
          <w:bCs/>
          <w:sz w:val="20"/>
          <w:szCs w:val="20"/>
        </w:rPr>
        <w:t>m</w:t>
      </w:r>
      <w:r w:rsidRPr="00C30C58">
        <w:rPr>
          <w:rFonts w:ascii="Times New Roman" w:eastAsia="Calibri" w:hAnsi="Times New Roman"/>
          <w:b/>
          <w:bCs/>
          <w:spacing w:val="-1"/>
          <w:sz w:val="20"/>
          <w:szCs w:val="20"/>
        </w:rPr>
        <w:t xml:space="preserve"> </w:t>
      </w:r>
      <w:r w:rsidRPr="00C30C58">
        <w:rPr>
          <w:rFonts w:ascii="Times New Roman" w:eastAsia="Calibri" w:hAnsi="Times New Roman"/>
          <w:b/>
          <w:bCs/>
          <w:spacing w:val="1"/>
          <w:sz w:val="20"/>
          <w:szCs w:val="20"/>
        </w:rPr>
        <w:t>y</w:t>
      </w:r>
      <w:r w:rsidRPr="00C30C58">
        <w:rPr>
          <w:rFonts w:ascii="Times New Roman" w:eastAsia="Calibri" w:hAnsi="Times New Roman"/>
          <w:b/>
          <w:bCs/>
          <w:spacing w:val="-1"/>
          <w:sz w:val="20"/>
          <w:szCs w:val="20"/>
        </w:rPr>
        <w:t>ear</w:t>
      </w:r>
      <w:r w:rsidRPr="00C30C58">
        <w:rPr>
          <w:rFonts w:ascii="Times New Roman" w:eastAsia="Calibri" w:hAnsi="Times New Roman"/>
          <w:b/>
          <w:bCs/>
          <w:spacing w:val="-1"/>
          <w:sz w:val="20"/>
          <w:szCs w:val="20"/>
        </w:rPr>
        <w:t xml:space="preserve"> (can be a calendar year or a fiscal year)</w:t>
      </w:r>
      <w:r w:rsidRPr="00C30C58">
        <w:rPr>
          <w:rFonts w:ascii="Times New Roman" w:eastAsia="Calibri" w:hAnsi="Times New Roman"/>
          <w:sz w:val="20"/>
          <w:szCs w:val="20"/>
        </w:rPr>
        <w:t>.</w:t>
      </w:r>
      <w:r w:rsidRPr="00C30C58">
        <w:rPr>
          <w:rFonts w:ascii="Times New Roman" w:eastAsia="Calibri" w:hAnsi="Times New Roman"/>
          <w:sz w:val="20"/>
          <w:szCs w:val="20"/>
        </w:rPr>
        <w:t xml:space="preserve"> You may find it helpful to refer to figures from your IRS Schedule C.  The Budget Summary provides the Capacity Grant Advisory Committee with a better understanding of the fiscal sustainability of your program. </w:t>
      </w:r>
      <w:r w:rsidRPr="00C30C58">
        <w:rPr>
          <w:rFonts w:ascii="Times New Roman" w:eastAsia="Calibri" w:hAnsi="Times New Roman"/>
          <w:spacing w:val="50"/>
          <w:sz w:val="20"/>
          <w:szCs w:val="20"/>
        </w:rPr>
        <w:t xml:space="preserve"> </w:t>
      </w:r>
    </w:p>
    <w:p w:rsidR="004318CA" w:rsidRPr="00C30C58" w:rsidRDefault="004318CA" w:rsidP="00C30C58">
      <w:pPr>
        <w:pStyle w:val="NoSpacing"/>
        <w:rPr>
          <w:rFonts w:ascii="Times New Roman" w:eastAsia="Calibri" w:hAnsi="Times New Roman"/>
          <w:spacing w:val="1"/>
          <w:sz w:val="20"/>
          <w:szCs w:val="20"/>
        </w:rPr>
      </w:pPr>
      <w:r w:rsidRPr="00C30C58">
        <w:rPr>
          <w:rFonts w:ascii="Times New Roman" w:eastAsia="Calibri" w:hAnsi="Times New Roman"/>
          <w:spacing w:val="5"/>
          <w:sz w:val="20"/>
          <w:szCs w:val="20"/>
        </w:rPr>
        <w:t xml:space="preserve"> </w:t>
      </w:r>
    </w:p>
    <w:p w:rsidR="004318CA" w:rsidRDefault="004318CA" w:rsidP="002E2FF5">
      <w:pPr>
        <w:pStyle w:val="NoSpacing"/>
        <w:rPr>
          <w:rFonts w:ascii="Times New Roman" w:eastAsia="Calibri" w:hAnsi="Times New Roman"/>
          <w:spacing w:val="1"/>
        </w:rPr>
      </w:pPr>
      <w:r w:rsidRPr="00C30C58">
        <w:rPr>
          <w:rFonts w:ascii="Times New Roman" w:eastAsia="Times New Roman" w:hAnsi="Times New Roman"/>
          <w:spacing w:val="-1"/>
          <w:sz w:val="20"/>
          <w:szCs w:val="20"/>
        </w:rPr>
        <w:t>Optional: You can also include</w:t>
      </w:r>
      <w:r w:rsidR="00F564A4" w:rsidRPr="00C30C58">
        <w:rPr>
          <w:rFonts w:ascii="Times New Roman" w:eastAsia="Times New Roman" w:hAnsi="Times New Roman"/>
          <w:spacing w:val="-1"/>
          <w:sz w:val="20"/>
          <w:szCs w:val="20"/>
        </w:rPr>
        <w:t xml:space="preserve"> a copy of your program’s current approved annual budget </w:t>
      </w:r>
      <w:r w:rsidRPr="00C30C58">
        <w:rPr>
          <w:rFonts w:ascii="Times New Roman" w:eastAsia="Times New Roman" w:hAnsi="Times New Roman"/>
          <w:spacing w:val="-1"/>
          <w:sz w:val="20"/>
          <w:szCs w:val="20"/>
          <w:u w:val="single"/>
        </w:rPr>
        <w:t>in addition to</w:t>
      </w:r>
      <w:r w:rsidRPr="00C30C58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F564A4" w:rsidRPr="00C30C58">
        <w:rPr>
          <w:rFonts w:ascii="Times New Roman" w:eastAsia="Times New Roman" w:hAnsi="Times New Roman"/>
          <w:spacing w:val="-1"/>
          <w:sz w:val="20"/>
          <w:szCs w:val="20"/>
        </w:rPr>
        <w:t>this Budget Summary</w:t>
      </w:r>
      <w:r w:rsidRPr="00C30C58">
        <w:rPr>
          <w:rFonts w:ascii="Times New Roman" w:eastAsia="Times New Roman" w:hAnsi="Times New Roman"/>
          <w:spacing w:val="-1"/>
          <w:sz w:val="20"/>
          <w:szCs w:val="20"/>
        </w:rPr>
        <w:t xml:space="preserve">.  </w:t>
      </w:r>
      <w:r w:rsidR="00F564A4" w:rsidRPr="00C30C58">
        <w:rPr>
          <w:rFonts w:ascii="Times New Roman" w:eastAsia="Times New Roman" w:hAnsi="Times New Roman"/>
          <w:spacing w:val="-1"/>
          <w:sz w:val="20"/>
          <w:szCs w:val="20"/>
        </w:rPr>
        <w:t>This is optional</w:t>
      </w:r>
      <w:r w:rsidRPr="00C30C58">
        <w:rPr>
          <w:rFonts w:ascii="Times New Roman" w:eastAsia="Times New Roman" w:hAnsi="Times New Roman"/>
          <w:spacing w:val="-1"/>
          <w:sz w:val="20"/>
          <w:szCs w:val="20"/>
        </w:rPr>
        <w:t xml:space="preserve"> but may be helpful toward th</w:t>
      </w:r>
      <w:r w:rsidR="00F564A4" w:rsidRPr="00C30C58">
        <w:rPr>
          <w:rFonts w:ascii="Times New Roman" w:eastAsia="Times New Roman" w:hAnsi="Times New Roman"/>
          <w:spacing w:val="-1"/>
          <w:sz w:val="20"/>
          <w:szCs w:val="20"/>
        </w:rPr>
        <w:t>e committee’s funding decision.</w:t>
      </w:r>
    </w:p>
    <w:tbl>
      <w:tblPr>
        <w:tblW w:w="1017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4490"/>
      </w:tblGrid>
      <w:tr w:rsidR="004318CA" w:rsidRPr="008F5C49" w:rsidTr="00A4067D">
        <w:trPr>
          <w:trHeight w:hRule="exact" w:val="372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18CA" w:rsidRPr="00857812" w:rsidRDefault="00A4067D" w:rsidP="006B0C79">
            <w:pPr>
              <w:spacing w:before="41"/>
              <w:ind w:left="2148" w:right="217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lastRenderedPageBreak/>
              <w:t xml:space="preserve">     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R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EV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E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NUE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4318CA" w:rsidRPr="00857812">
              <w:rPr>
                <w:rFonts w:ascii="Times New Roman" w:eastAsia="Calibri" w:hAnsi="Times New Roman"/>
                <w:b/>
                <w:bCs/>
                <w:w w:val="99"/>
                <w:sz w:val="22"/>
                <w:szCs w:val="22"/>
              </w:rPr>
              <w:t>(I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4"/>
                <w:w w:val="99"/>
                <w:sz w:val="22"/>
                <w:szCs w:val="22"/>
              </w:rPr>
              <w:t>N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O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M</w:t>
            </w:r>
            <w:r w:rsidR="004318CA" w:rsidRPr="00857812">
              <w:rPr>
                <w:rFonts w:ascii="Times New Roman" w:eastAsia="Calibri" w:hAnsi="Times New Roman"/>
                <w:b/>
                <w:bCs/>
                <w:w w:val="99"/>
                <w:sz w:val="22"/>
                <w:szCs w:val="22"/>
              </w:rPr>
              <w:t>E)</w:t>
            </w:r>
          </w:p>
        </w:tc>
      </w:tr>
      <w:tr w:rsidR="004318CA" w:rsidRPr="008F5C49" w:rsidTr="00A4067D">
        <w:trPr>
          <w:trHeight w:hRule="exact" w:val="892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18CA" w:rsidRPr="00857812" w:rsidRDefault="004318CA" w:rsidP="006B0C79">
            <w:pPr>
              <w:spacing w:before="9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4318CA" w:rsidRPr="00857812" w:rsidRDefault="004318CA" w:rsidP="006B0C79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4318CA" w:rsidRPr="00857812" w:rsidRDefault="000625DA" w:rsidP="006B0C79">
            <w:pPr>
              <w:ind w:left="834" w:right="-2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       INCOME CATEGORIES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067D" w:rsidRDefault="004318CA" w:rsidP="00A4067D">
            <w:pPr>
              <w:spacing w:before="41" w:line="258" w:lineRule="auto"/>
              <w:ind w:left="745" w:right="670" w:hanging="47"/>
              <w:jc w:val="center"/>
              <w:rPr>
                <w:rFonts w:ascii="Times New Roman" w:eastAsia="Calibri" w:hAnsi="Times New Roman"/>
                <w:b/>
                <w:bCs/>
                <w:w w:val="99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pacing w:val="1"/>
                <w:w w:val="99"/>
                <w:sz w:val="22"/>
                <w:szCs w:val="22"/>
              </w:rPr>
              <w:t>AMOUNTS</w:t>
            </w:r>
            <w:r w:rsidRPr="00857812">
              <w:rPr>
                <w:rFonts w:ascii="Times New Roman" w:eastAsia="Calibri" w:hAnsi="Times New Roman"/>
                <w:b/>
                <w:bCs/>
                <w:w w:val="99"/>
                <w:sz w:val="22"/>
                <w:szCs w:val="22"/>
              </w:rPr>
              <w:t xml:space="preserve"> </w:t>
            </w:r>
          </w:p>
          <w:p w:rsidR="004318CA" w:rsidRPr="00857812" w:rsidRDefault="004318CA" w:rsidP="00A4067D">
            <w:pPr>
              <w:spacing w:before="41" w:line="258" w:lineRule="auto"/>
              <w:ind w:left="745" w:right="670" w:hanging="47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(</w:t>
            </w:r>
            <w:r w:rsidR="00A4067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current program year; can be calendar or fiscal year)</w:t>
            </w:r>
          </w:p>
        </w:tc>
      </w:tr>
      <w:tr w:rsidR="004318CA" w:rsidRPr="008F5C49" w:rsidTr="00A4067D">
        <w:trPr>
          <w:trHeight w:hRule="exact" w:val="52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spacing w:before="44"/>
              <w:ind w:right="-20"/>
              <w:rPr>
                <w:rFonts w:ascii="Times New Roman" w:eastAsia="Calibri" w:hAnsi="Times New Roman"/>
                <w:sz w:val="22"/>
                <w:szCs w:val="22"/>
              </w:rPr>
            </w:pPr>
            <w:r w:rsidRPr="00C209E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</w:t>
            </w:r>
            <w:r w:rsidRPr="00C209ED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C209ED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r</w:t>
            </w:r>
            <w:r w:rsidRPr="00C209ED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C209ED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n</w:t>
            </w:r>
            <w:r w:rsidRPr="00C209E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t</w:t>
            </w:r>
            <w:r w:rsidRPr="00C209ED">
              <w:rPr>
                <w:rFonts w:ascii="Times New Roman" w:eastAsia="Calibri" w:hAnsi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209E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Fe</w:t>
            </w:r>
            <w:r w:rsidRPr="00C209ED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C209E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(tuit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ion, supply fees, registration &amp; 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related fees)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8CA" w:rsidRPr="008F5C49" w:rsidTr="00A4067D">
        <w:trPr>
          <w:trHeight w:hRule="exact" w:val="476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spacing w:before="44"/>
              <w:ind w:right="-20"/>
              <w:rPr>
                <w:rFonts w:ascii="Times New Roman" w:eastAsia="Calibri" w:hAnsi="Times New Roman"/>
                <w:sz w:val="22"/>
                <w:szCs w:val="22"/>
              </w:rPr>
            </w:pP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Pu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r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h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se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o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f</w:t>
            </w:r>
            <w:r w:rsidRPr="00857812">
              <w:rPr>
                <w:rFonts w:ascii="Times New Roman" w:eastAsia="Calibri" w:hAnsi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r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</w:t>
            </w:r>
            <w:r w:rsidRPr="00857812">
              <w:rPr>
                <w:rFonts w:ascii="Times New Roman" w:eastAsia="Calibri" w:hAnsi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(</w:t>
            </w:r>
            <w:r w:rsidRPr="00C209ED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P</w:t>
            </w:r>
            <w:r w:rsidRPr="00C209ED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O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C)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8CA" w:rsidRPr="008F5C49" w:rsidTr="00A4067D">
        <w:trPr>
          <w:trHeight w:hRule="exact" w:val="52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spacing w:before="41"/>
              <w:ind w:right="-20"/>
              <w:rPr>
                <w:rFonts w:ascii="Times New Roman" w:eastAsia="Calibri" w:hAnsi="Times New Roman"/>
                <w:sz w:val="22"/>
                <w:szCs w:val="22"/>
              </w:rPr>
            </w:pP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A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CFP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(Fo</w:t>
            </w:r>
            <w:r w:rsidRPr="00C209ED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o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d</w:t>
            </w:r>
            <w:r w:rsidRPr="00C209ED">
              <w:rPr>
                <w:rFonts w:ascii="Times New Roman" w:eastAsia="Calibri" w:hAnsi="Times New Roman"/>
                <w:bCs/>
                <w:spacing w:val="-5"/>
                <w:sz w:val="22"/>
                <w:szCs w:val="22"/>
              </w:rPr>
              <w:t xml:space="preserve"> 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Progr</w:t>
            </w:r>
            <w:r w:rsidRPr="00C209ED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am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8CA" w:rsidRPr="008F5C49" w:rsidTr="00A4067D">
        <w:trPr>
          <w:trHeight w:hRule="exact" w:val="566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spacing w:before="41"/>
              <w:ind w:right="-20"/>
              <w:rPr>
                <w:rFonts w:ascii="Times New Roman" w:eastAsia="Calibri" w:hAnsi="Times New Roman"/>
                <w:sz w:val="22"/>
                <w:szCs w:val="22"/>
              </w:rPr>
            </w:pP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Ti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r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d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 xml:space="preserve"> Re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i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m</w:t>
            </w:r>
            <w:r w:rsidRPr="00857812">
              <w:rPr>
                <w:rFonts w:ascii="Times New Roman" w:eastAsia="Calibri" w:hAnsi="Times New Roman"/>
                <w:b/>
                <w:bCs/>
                <w:spacing w:val="-2"/>
                <w:sz w:val="22"/>
                <w:szCs w:val="22"/>
              </w:rPr>
              <w:t>b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ur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se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me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n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24FB" w:rsidRPr="008F5C49" w:rsidTr="00A4067D">
        <w:trPr>
          <w:trHeight w:hRule="exact" w:val="566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FB" w:rsidRPr="00857812" w:rsidRDefault="009324FB" w:rsidP="006B0C79">
            <w:pPr>
              <w:spacing w:before="41"/>
              <w:ind w:right="-20"/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Fundraisers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FB" w:rsidRPr="00857812" w:rsidRDefault="009324FB" w:rsidP="006B0C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8CA" w:rsidRPr="008F5C49" w:rsidTr="00A4067D">
        <w:trPr>
          <w:trHeight w:hRule="exact" w:val="62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spacing w:before="9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4318CA" w:rsidRPr="00857812" w:rsidRDefault="004318CA" w:rsidP="006B0C79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Other</w:t>
            </w:r>
            <w:r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8762E">
              <w:rPr>
                <w:rFonts w:ascii="Times New Roman" w:eastAsia="Calibri" w:hAnsi="Times New Roman"/>
                <w:bCs/>
                <w:i/>
                <w:spacing w:val="1"/>
                <w:sz w:val="22"/>
                <w:szCs w:val="22"/>
              </w:rPr>
              <w:t>(private resources, loans, in-kind donations)</w:t>
            </w:r>
          </w:p>
          <w:p w:rsidR="004318CA" w:rsidRPr="00857812" w:rsidRDefault="004318CA" w:rsidP="006B0C79">
            <w:pPr>
              <w:ind w:left="1416" w:right="139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8CA" w:rsidRPr="008F5C49" w:rsidTr="00A4067D">
        <w:trPr>
          <w:trHeight w:hRule="exact" w:val="40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A4067D" w:rsidP="006B0C79">
            <w:pPr>
              <w:spacing w:before="41"/>
              <w:ind w:left="714" w:right="-2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 xml:space="preserve">                                           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T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t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a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A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2"/>
                <w:sz w:val="22"/>
                <w:szCs w:val="22"/>
              </w:rPr>
              <w:t>n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nu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a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In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o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m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&gt;&gt;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18CA" w:rsidRPr="008F5C49" w:rsidRDefault="004318CA" w:rsidP="004318CA">
      <w:pPr>
        <w:spacing w:before="6" w:line="280" w:lineRule="exact"/>
        <w:ind w:left="1540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4490"/>
      </w:tblGrid>
      <w:tr w:rsidR="004318CA" w:rsidRPr="008F5C49" w:rsidTr="00A4067D">
        <w:trPr>
          <w:trHeight w:hRule="exact" w:val="494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18CA" w:rsidRPr="00857812" w:rsidRDefault="00A4067D" w:rsidP="006B0C79">
            <w:pPr>
              <w:spacing w:before="42"/>
              <w:ind w:right="-2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     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EXPEND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IT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U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R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ES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(EX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P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N</w:t>
            </w:r>
            <w:r w:rsidR="004318CA" w:rsidRPr="00857812">
              <w:rPr>
                <w:rFonts w:ascii="Times New Roman" w:eastAsia="Calibri" w:hAnsi="Times New Roman"/>
                <w:b/>
                <w:bCs/>
                <w:spacing w:val="-3"/>
                <w:sz w:val="22"/>
                <w:szCs w:val="22"/>
              </w:rPr>
              <w:t>S</w:t>
            </w:r>
            <w:r w:rsidR="004318CA"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ES)</w:t>
            </w:r>
          </w:p>
        </w:tc>
      </w:tr>
      <w:tr w:rsidR="004318CA" w:rsidRPr="008F5C49" w:rsidTr="00A4067D">
        <w:trPr>
          <w:trHeight w:hRule="exact" w:val="838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18CA" w:rsidRPr="00857812" w:rsidRDefault="004318CA" w:rsidP="006B0C79">
            <w:pPr>
              <w:spacing w:before="9" w:line="13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318CA" w:rsidRPr="00857812" w:rsidRDefault="004318CA" w:rsidP="006B0C79">
            <w:pPr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318CA" w:rsidRPr="00857812" w:rsidRDefault="000625DA" w:rsidP="006B0C79">
            <w:pPr>
              <w:ind w:left="1050" w:right="-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   EXPENSE </w:t>
            </w:r>
            <w:r w:rsidR="004318CA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CATEGORIES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067D" w:rsidRDefault="004318CA" w:rsidP="006B0C79">
            <w:pPr>
              <w:spacing w:before="24"/>
              <w:ind w:left="687" w:right="625"/>
              <w:jc w:val="center"/>
              <w:rPr>
                <w:rFonts w:ascii="Times New Roman" w:eastAsia="Calibri" w:hAnsi="Times New Roman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AMOUNTS</w:t>
            </w:r>
            <w:r w:rsidRPr="00857812">
              <w:rPr>
                <w:rFonts w:ascii="Times New Roman" w:eastAsia="Calibri" w:hAnsi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</w:p>
          <w:p w:rsidR="004318CA" w:rsidRPr="00857812" w:rsidRDefault="00A4067D" w:rsidP="006B0C79">
            <w:pPr>
              <w:spacing w:before="24"/>
              <w:ind w:left="687" w:right="625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current program year; can be calendar or fiscal year)</w:t>
            </w:r>
          </w:p>
        </w:tc>
      </w:tr>
      <w:tr w:rsidR="004318CA" w:rsidRPr="008F5C49" w:rsidTr="00A4067D">
        <w:trPr>
          <w:trHeight w:hRule="exact" w:val="6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0625DA">
            <w:pPr>
              <w:spacing w:before="41"/>
              <w:ind w:right="-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r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onn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</w:t>
            </w:r>
            <w:r w:rsidRPr="00857812">
              <w:rPr>
                <w:rFonts w:ascii="Times New Roman" w:eastAsia="Calibri" w:hAnsi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(s</w:t>
            </w:r>
            <w:r w:rsidRPr="00C209ED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a</w:t>
            </w:r>
            <w:r w:rsidRPr="00C209ED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l</w:t>
            </w:r>
            <w:r w:rsidRPr="00C209ED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a</w:t>
            </w:r>
            <w:r w:rsidRPr="00C209ED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r</w:t>
            </w:r>
            <w:r w:rsidRPr="00C209ED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y</w:t>
            </w:r>
            <w:r w:rsidR="00A4067D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, 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b</w:t>
            </w:r>
            <w:r w:rsidRPr="00C209ED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e</w:t>
            </w:r>
            <w:r w:rsidRPr="00C209ED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n</w:t>
            </w:r>
            <w:r w:rsidRPr="00C209ED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e</w:t>
            </w:r>
            <w:r w:rsidRPr="00C209ED">
              <w:rPr>
                <w:rFonts w:ascii="Times New Roman" w:eastAsia="Calibri" w:hAnsi="Times New Roman"/>
                <w:bCs/>
                <w:spacing w:val="-2"/>
                <w:sz w:val="22"/>
                <w:szCs w:val="22"/>
              </w:rPr>
              <w:t>f</w:t>
            </w:r>
            <w:r w:rsidRPr="00C209ED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i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t</w:t>
            </w:r>
            <w:r w:rsidRPr="00C209ED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s</w:t>
            </w:r>
            <w:r w:rsidR="00A4067D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 xml:space="preserve">, </w:t>
            </w:r>
            <w:r w:rsidR="000625DA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employer share of FICA, Medicare &amp; state taxes</w:t>
            </w:r>
            <w:r w:rsidR="00A4067D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 xml:space="preserve"> </w:t>
            </w:r>
            <w:r w:rsidRPr="00C209ED">
              <w:rPr>
                <w:rFonts w:ascii="Times New Roman" w:eastAsia="Calibri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18CA" w:rsidRPr="008F5C49" w:rsidTr="00A4067D">
        <w:trPr>
          <w:trHeight w:hRule="exact" w:val="667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spacing w:before="41"/>
              <w:ind w:right="-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Operating Supplies/Consumables </w:t>
            </w:r>
            <w:r w:rsidRPr="00996AD8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(ex: food,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curriculum &amp; assessment materials, craft materials, office supplies)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18CA" w:rsidRPr="008F5C49" w:rsidTr="00A4067D">
        <w:trPr>
          <w:trHeight w:hRule="exact" w:val="667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0625DA">
            <w:pPr>
              <w:spacing w:before="41"/>
              <w:ind w:right="-2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Equipment </w:t>
            </w:r>
            <w:r w:rsidRPr="00996AD8">
              <w:rPr>
                <w:rFonts w:ascii="Times New Roman" w:eastAsia="Calibri" w:hAnsi="Times New Roman"/>
                <w:bCs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ex: furniture, technology, classroom materials—purchase and maintenance of)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18CA" w:rsidRPr="008F5C49" w:rsidTr="00A4067D">
        <w:trPr>
          <w:trHeight w:hRule="exact" w:val="667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spacing w:before="41"/>
              <w:ind w:right="-2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57812">
              <w:rPr>
                <w:rFonts w:ascii="Times New Roman" w:eastAsia="Calibri" w:hAnsi="Times New Roman"/>
                <w:b/>
                <w:bCs/>
                <w:w w:val="99"/>
                <w:sz w:val="22"/>
                <w:szCs w:val="22"/>
              </w:rPr>
              <w:t>S</w:t>
            </w:r>
            <w:r>
              <w:rPr>
                <w:rFonts w:ascii="Times New Roman" w:eastAsia="Calibri" w:hAnsi="Times New Roman"/>
                <w:b/>
                <w:bCs/>
                <w:w w:val="99"/>
                <w:sz w:val="22"/>
                <w:szCs w:val="22"/>
              </w:rPr>
              <w:t>pace</w:t>
            </w:r>
            <w:r w:rsidR="000625DA">
              <w:rPr>
                <w:rFonts w:ascii="Times New Roman" w:eastAsia="Calibri" w:hAnsi="Times New Roman"/>
                <w:b/>
                <w:bCs/>
                <w:w w:val="99"/>
                <w:sz w:val="22"/>
                <w:szCs w:val="22"/>
              </w:rPr>
              <w:t>/Facility</w:t>
            </w:r>
            <w:r>
              <w:rPr>
                <w:rFonts w:ascii="Times New Roman" w:eastAsia="Calibri" w:hAnsi="Times New Roman"/>
                <w:b/>
                <w:bCs/>
                <w:w w:val="99"/>
                <w:sz w:val="22"/>
                <w:szCs w:val="22"/>
              </w:rPr>
              <w:t xml:space="preserve"> </w:t>
            </w:r>
            <w:r w:rsidRPr="00C209ED">
              <w:rPr>
                <w:rFonts w:ascii="Times New Roman" w:eastAsia="Calibri" w:hAnsi="Times New Roman"/>
                <w:bCs/>
                <w:w w:val="99"/>
                <w:sz w:val="22"/>
                <w:szCs w:val="22"/>
              </w:rPr>
              <w:t>(rent, lease, mortgage, utilities,</w:t>
            </w:r>
            <w:r>
              <w:rPr>
                <w:rFonts w:ascii="Times New Roman" w:eastAsia="Calibri" w:hAnsi="Times New Roman"/>
                <w:bCs/>
                <w:w w:val="99"/>
                <w:sz w:val="22"/>
                <w:szCs w:val="22"/>
              </w:rPr>
              <w:t xml:space="preserve"> facility </w:t>
            </w:r>
            <w:r w:rsidRPr="00C209ED">
              <w:rPr>
                <w:rFonts w:ascii="Times New Roman" w:eastAsia="Calibri" w:hAnsi="Times New Roman"/>
                <w:bCs/>
                <w:w w:val="99"/>
                <w:sz w:val="22"/>
                <w:szCs w:val="22"/>
              </w:rPr>
              <w:t>maintenance</w:t>
            </w:r>
            <w:r>
              <w:rPr>
                <w:rFonts w:ascii="Times New Roman" w:eastAsia="Calibri" w:hAnsi="Times New Roman"/>
                <w:bCs/>
                <w:w w:val="99"/>
                <w:sz w:val="22"/>
                <w:szCs w:val="22"/>
              </w:rPr>
              <w:t xml:space="preserve"> inside &amp; outside</w:t>
            </w:r>
            <w:r w:rsidRPr="00C209ED">
              <w:rPr>
                <w:rFonts w:ascii="Times New Roman" w:eastAsia="Calibri" w:hAnsi="Times New Roman"/>
                <w:bCs/>
                <w:w w:val="99"/>
                <w:sz w:val="22"/>
                <w:szCs w:val="22"/>
              </w:rPr>
              <w:t>)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18CA" w:rsidRPr="008F5C49" w:rsidTr="00A4067D">
        <w:trPr>
          <w:trHeight w:hRule="exact" w:val="6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0625DA">
            <w:pPr>
              <w:spacing w:before="41"/>
              <w:ind w:right="1636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0625DA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Professional Development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for Staff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18CA" w:rsidRPr="00BC75C9" w:rsidTr="00A4067D">
        <w:trPr>
          <w:trHeight w:hRule="exact" w:val="108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0625DA">
            <w:pPr>
              <w:spacing w:before="41" w:line="258" w:lineRule="auto"/>
              <w:ind w:left="102" w:right="531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Ad</w:t>
            </w:r>
            <w:r w:rsidRPr="00857812">
              <w:rPr>
                <w:rFonts w:ascii="Times New Roman" w:eastAsia="Calibri" w:hAnsi="Times New Roman"/>
                <w:b/>
                <w:bCs/>
                <w:spacing w:val="-2"/>
                <w:sz w:val="22"/>
                <w:szCs w:val="22"/>
              </w:rPr>
              <w:t>d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i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tional</w:t>
            </w:r>
            <w:r w:rsidRPr="00857812">
              <w:rPr>
                <w:rFonts w:ascii="Times New Roman" w:eastAsia="Calibri" w:hAnsi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Ex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p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n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ses </w:t>
            </w:r>
            <w:r w:rsidR="000625DA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that may be g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ene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r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ted</w:t>
            </w:r>
            <w:r>
              <w:rPr>
                <w:rFonts w:ascii="Times New Roman" w:eastAsia="Calibri" w:hAnsi="Times New Roman"/>
                <w:bCs/>
                <w:spacing w:val="-3"/>
                <w:sz w:val="22"/>
                <w:szCs w:val="22"/>
              </w:rPr>
              <w:t>--</w:t>
            </w:r>
            <w:r w:rsidRPr="00857812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a</w:t>
            </w:r>
            <w:r w:rsidRPr="00857812">
              <w:rPr>
                <w:rFonts w:ascii="Times New Roman" w:eastAsia="Calibri" w:hAnsi="Times New Roman"/>
                <w:bCs/>
                <w:sz w:val="22"/>
                <w:szCs w:val="22"/>
              </w:rPr>
              <w:t>s</w:t>
            </w:r>
            <w:r w:rsidRPr="00857812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 xml:space="preserve"> </w:t>
            </w:r>
            <w:r w:rsidRPr="00857812">
              <w:rPr>
                <w:rFonts w:ascii="Times New Roman" w:eastAsia="Calibri" w:hAnsi="Times New Roman"/>
                <w:bCs/>
                <w:sz w:val="22"/>
                <w:szCs w:val="22"/>
              </w:rPr>
              <w:t>a</w:t>
            </w:r>
            <w:r w:rsidRPr="00857812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 xml:space="preserve"> </w:t>
            </w:r>
            <w:r w:rsidRPr="00857812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r</w:t>
            </w:r>
            <w:r w:rsidRPr="00857812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e</w:t>
            </w:r>
            <w:r w:rsidRPr="00857812">
              <w:rPr>
                <w:rFonts w:ascii="Times New Roman" w:eastAsia="Calibri" w:hAnsi="Times New Roman"/>
                <w:bCs/>
                <w:sz w:val="22"/>
                <w:szCs w:val="22"/>
              </w:rPr>
              <w:t>s</w:t>
            </w:r>
            <w:r w:rsidRPr="00857812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u</w:t>
            </w:r>
            <w:r w:rsidRPr="00857812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l</w:t>
            </w:r>
            <w:r w:rsidRPr="00857812">
              <w:rPr>
                <w:rFonts w:ascii="Times New Roman" w:eastAsia="Calibri" w:hAnsi="Times New Roman"/>
                <w:bCs/>
                <w:sz w:val="22"/>
                <w:szCs w:val="22"/>
              </w:rPr>
              <w:t>t</w:t>
            </w:r>
            <w:r w:rsidRPr="00857812">
              <w:rPr>
                <w:rFonts w:ascii="Times New Roman" w:eastAsia="Calibri" w:hAnsi="Times New Roman"/>
                <w:bCs/>
                <w:spacing w:val="-5"/>
                <w:sz w:val="22"/>
                <w:szCs w:val="22"/>
              </w:rPr>
              <w:t xml:space="preserve"> </w:t>
            </w:r>
            <w:r w:rsidRPr="00857812">
              <w:rPr>
                <w:rFonts w:ascii="Times New Roman" w:eastAsia="Calibri" w:hAnsi="Times New Roman"/>
                <w:bCs/>
                <w:sz w:val="22"/>
                <w:szCs w:val="22"/>
              </w:rPr>
              <w:t>of</w:t>
            </w:r>
            <w:r>
              <w:rPr>
                <w:rFonts w:ascii="Times New Roman" w:eastAsia="Calibri" w:hAnsi="Times New Roman"/>
                <w:bCs/>
                <w:spacing w:val="-2"/>
                <w:sz w:val="22"/>
                <w:szCs w:val="22"/>
              </w:rPr>
              <w:t xml:space="preserve"> </w:t>
            </w:r>
            <w:r w:rsidRPr="00857812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r</w:t>
            </w:r>
            <w:r w:rsidRPr="00857812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e</w:t>
            </w:r>
            <w:r w:rsidRPr="00857812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qu</w:t>
            </w:r>
            <w:r w:rsidRPr="00857812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e</w:t>
            </w:r>
            <w:r w:rsidRPr="00857812">
              <w:rPr>
                <w:rFonts w:ascii="Times New Roman" w:eastAsia="Calibri" w:hAnsi="Times New Roman"/>
                <w:bCs/>
                <w:sz w:val="22"/>
                <w:szCs w:val="22"/>
              </w:rPr>
              <w:t>s</w:t>
            </w:r>
            <w:r w:rsidRPr="00857812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t</w:t>
            </w:r>
            <w:r w:rsidRPr="00857812">
              <w:rPr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>i</w:t>
            </w:r>
            <w:r w:rsidRPr="00857812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n</w:t>
            </w:r>
            <w:r w:rsidRPr="00857812">
              <w:rPr>
                <w:rFonts w:ascii="Times New Roman" w:eastAsia="Calibri" w:hAnsi="Times New Roman"/>
                <w:bCs/>
                <w:sz w:val="22"/>
                <w:szCs w:val="22"/>
              </w:rPr>
              <w:t>g f</w:t>
            </w:r>
            <w:r w:rsidRPr="00857812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un</w:t>
            </w:r>
            <w:r w:rsidRPr="00857812">
              <w:rPr>
                <w:rFonts w:ascii="Times New Roman" w:eastAsia="Calibri" w:hAnsi="Times New Roman"/>
                <w:bCs/>
                <w:spacing w:val="-2"/>
                <w:sz w:val="22"/>
                <w:szCs w:val="22"/>
              </w:rPr>
              <w:t>d</w:t>
            </w:r>
            <w:r w:rsidRPr="00857812"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  <w:t>in</w:t>
            </w:r>
            <w:r w:rsidRPr="00857812">
              <w:rPr>
                <w:rFonts w:ascii="Times New Roman" w:eastAsia="Calibri" w:hAnsi="Times New Roman"/>
                <w:bCs/>
                <w:sz w:val="22"/>
                <w:szCs w:val="22"/>
              </w:rPr>
              <w:t>g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(</w:t>
            </w:r>
            <w:r w:rsidRPr="00857812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ex: if you are requesting funds to add infant slots</w:t>
            </w:r>
            <w:r w:rsidR="00F564A4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or expand into evening care</w:t>
            </w:r>
            <w:r w:rsidRPr="00857812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, what additional expenses may result?)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b/>
                <w:sz w:val="22"/>
                <w:szCs w:val="22"/>
              </w:rPr>
            </w:pPr>
          </w:p>
        </w:tc>
      </w:tr>
      <w:tr w:rsidR="004318CA" w:rsidRPr="00BC75C9" w:rsidTr="00A4067D">
        <w:trPr>
          <w:trHeight w:hRule="exact" w:val="43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spacing w:before="41" w:line="258" w:lineRule="auto"/>
              <w:ind w:left="102" w:right="531"/>
              <w:rPr>
                <w:rFonts w:ascii="Times New Roman" w:eastAsia="Calibri" w:hAnsi="Times New Roman"/>
                <w:bCs/>
                <w:spacing w:val="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 xml:space="preserve">                   </w:t>
            </w:r>
            <w:r w:rsidR="00A4067D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 xml:space="preserve">                        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T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t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</w:t>
            </w:r>
            <w:r w:rsidRPr="00857812">
              <w:rPr>
                <w:rFonts w:ascii="Times New Roman" w:eastAsia="Calibri" w:hAnsi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A</w:t>
            </w:r>
            <w:r w:rsidRPr="00857812">
              <w:rPr>
                <w:rFonts w:ascii="Times New Roman" w:eastAsia="Calibri" w:hAnsi="Times New Roman"/>
                <w:b/>
                <w:bCs/>
                <w:spacing w:val="-2"/>
                <w:sz w:val="22"/>
                <w:szCs w:val="22"/>
              </w:rPr>
              <w:t>n</w:t>
            </w:r>
            <w:r w:rsidRPr="00857812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nu</w:t>
            </w:r>
            <w:r w:rsidRPr="00857812">
              <w:rPr>
                <w:rFonts w:ascii="Times New Roman" w:eastAsia="Calibri" w:hAnsi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85781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</w:t>
            </w:r>
            <w:r w:rsidRPr="00857812">
              <w:rPr>
                <w:rFonts w:ascii="Times New Roman" w:eastAsia="Calibri" w:hAnsi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Expenses</w:t>
            </w:r>
            <w:r w:rsidR="00A4067D">
              <w:rPr>
                <w:rFonts w:ascii="Times New Roman" w:eastAsia="Calibri" w:hAnsi="Times New Roman"/>
                <w:b/>
                <w:bCs/>
                <w:spacing w:val="1"/>
                <w:sz w:val="22"/>
                <w:szCs w:val="22"/>
              </w:rPr>
              <w:t>&gt;&gt;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CA" w:rsidRPr="00857812" w:rsidRDefault="004318CA" w:rsidP="006B0C79">
            <w:pPr>
              <w:rPr>
                <w:b/>
                <w:sz w:val="22"/>
                <w:szCs w:val="22"/>
              </w:rPr>
            </w:pPr>
          </w:p>
        </w:tc>
      </w:tr>
    </w:tbl>
    <w:p w:rsidR="004318CA" w:rsidRPr="006A03A8" w:rsidRDefault="004318CA" w:rsidP="004318CA">
      <w:pPr>
        <w:tabs>
          <w:tab w:val="left" w:pos="1540"/>
        </w:tabs>
        <w:spacing w:before="23"/>
        <w:ind w:right="-20"/>
        <w:rPr>
          <w:rFonts w:ascii="Times New Roman" w:eastAsia="Times New Roman" w:hAnsi="Times New Roman"/>
        </w:rPr>
      </w:pPr>
    </w:p>
    <w:p w:rsidR="00EF0044" w:rsidRDefault="00EF0044"/>
    <w:sectPr w:rsidR="00EF0044" w:rsidSect="00F564A4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AD8"/>
    <w:multiLevelType w:val="hybridMultilevel"/>
    <w:tmpl w:val="C066BA6C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BF50022"/>
    <w:multiLevelType w:val="hybridMultilevel"/>
    <w:tmpl w:val="7B6A1C3C"/>
    <w:lvl w:ilvl="0" w:tplc="BF12CF2E">
      <w:start w:val="1"/>
      <w:numFmt w:val="bullet"/>
      <w:lvlText w:val="•"/>
      <w:lvlJc w:val="left"/>
      <w:pPr>
        <w:ind w:left="15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499102FA"/>
    <w:multiLevelType w:val="hybridMultilevel"/>
    <w:tmpl w:val="DCD8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2E3"/>
    <w:multiLevelType w:val="hybridMultilevel"/>
    <w:tmpl w:val="424C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E4250"/>
    <w:multiLevelType w:val="hybridMultilevel"/>
    <w:tmpl w:val="9BA466C0"/>
    <w:lvl w:ilvl="0" w:tplc="BF12CF2E">
      <w:start w:val="1"/>
      <w:numFmt w:val="bullet"/>
      <w:lvlText w:val="•"/>
      <w:lvlJc w:val="left"/>
      <w:pPr>
        <w:ind w:left="15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77E43334"/>
    <w:multiLevelType w:val="hybridMultilevel"/>
    <w:tmpl w:val="1D9E99E4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CA"/>
    <w:rsid w:val="000625DA"/>
    <w:rsid w:val="0009247E"/>
    <w:rsid w:val="002E2FF5"/>
    <w:rsid w:val="004318CA"/>
    <w:rsid w:val="00664F70"/>
    <w:rsid w:val="009324FB"/>
    <w:rsid w:val="00A4067D"/>
    <w:rsid w:val="00C30C58"/>
    <w:rsid w:val="00D10590"/>
    <w:rsid w:val="00DA00DF"/>
    <w:rsid w:val="00DD480F"/>
    <w:rsid w:val="00E81F1F"/>
    <w:rsid w:val="00EF0044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80E1B-2C05-483E-897E-A039801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C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4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0DF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f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doe.k12.de.us/&amp;psig=AOvVaw3dsolusznUO_GjYnb-ywiP&amp;ust=1601148742854000&amp;source=images&amp;cd=vfe&amp;ved=0CAIQjRxqFwoTCLCqhISGhew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prettyman@cff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Prettyman, Andrea</dc:creator>
  <cp:keywords/>
  <dc:description/>
  <cp:lastModifiedBy>Prettyman, Andrea</cp:lastModifiedBy>
  <cp:revision>3</cp:revision>
  <dcterms:created xsi:type="dcterms:W3CDTF">2021-03-12T03:07:00Z</dcterms:created>
  <dcterms:modified xsi:type="dcterms:W3CDTF">2021-03-12T03:08:00Z</dcterms:modified>
</cp:coreProperties>
</file>